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B41CB" w14:textId="1AF528D5" w:rsidR="00A90B90" w:rsidRPr="00D24A7D" w:rsidRDefault="006A377B">
      <w:pPr>
        <w:rPr>
          <w:rFonts w:ascii="Arial" w:eastAsiaTheme="minorEastAsia" w:hAnsi="Arial"/>
          <w:b/>
          <w:sz w:val="22"/>
          <w:szCs w:val="22"/>
          <w:lang w:eastAsia="zh-CN"/>
        </w:rPr>
      </w:pPr>
      <w:r>
        <w:rPr>
          <w:rFonts w:ascii="Arial" w:eastAsia="Times New Roman" w:hAnsi="Arial"/>
          <w:b/>
          <w:sz w:val="22"/>
          <w:szCs w:val="22"/>
          <w:lang w:eastAsia="zh-CN"/>
        </w:rPr>
        <w:t>3GPP TSG RAN WG2 Meeting #129</w:t>
      </w:r>
      <w:r w:rsidR="00D24A7D">
        <w:rPr>
          <w:rFonts w:ascii="Arial" w:eastAsiaTheme="minorEastAsia" w:hAnsi="Arial" w:hint="eastAsia"/>
          <w:b/>
          <w:sz w:val="22"/>
          <w:szCs w:val="22"/>
          <w:lang w:eastAsia="zh-CN"/>
        </w:rPr>
        <w:t>bis</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00BF4441" w:rsidRPr="00BF4441">
        <w:rPr>
          <w:rFonts w:ascii="Arial" w:eastAsia="Times New Roman" w:hAnsi="Arial"/>
          <w:b/>
          <w:sz w:val="22"/>
          <w:szCs w:val="22"/>
          <w:lang w:eastAsia="zh-CN"/>
        </w:rPr>
        <w:t>R2-2502974</w:t>
      </w:r>
    </w:p>
    <w:p w14:paraId="1C47D10E" w14:textId="7B61A701" w:rsidR="00A90B90" w:rsidRDefault="00D24A7D">
      <w:pPr>
        <w:pStyle w:val="3GPPHeader"/>
        <w:rPr>
          <w:sz w:val="22"/>
          <w:szCs w:val="22"/>
        </w:rPr>
      </w:pPr>
      <w:r>
        <w:rPr>
          <w:rFonts w:eastAsiaTheme="minorEastAsia" w:hint="eastAsia"/>
          <w:sz w:val="22"/>
          <w:szCs w:val="22"/>
        </w:rPr>
        <w:t>Wuhan</w:t>
      </w:r>
      <w:r w:rsidR="006A377B">
        <w:rPr>
          <w:sz w:val="22"/>
          <w:szCs w:val="22"/>
        </w:rPr>
        <w:t xml:space="preserve">, </w:t>
      </w:r>
      <w:r>
        <w:rPr>
          <w:rFonts w:eastAsiaTheme="minorEastAsia" w:hint="eastAsia"/>
          <w:sz w:val="22"/>
          <w:szCs w:val="22"/>
        </w:rPr>
        <w:t>China</w:t>
      </w:r>
      <w:r w:rsidR="006A377B">
        <w:rPr>
          <w:sz w:val="22"/>
          <w:szCs w:val="22"/>
        </w:rPr>
        <w:t xml:space="preserve">, </w:t>
      </w:r>
      <w:r>
        <w:rPr>
          <w:rFonts w:eastAsiaTheme="minorEastAsia" w:hint="eastAsia"/>
          <w:sz w:val="22"/>
          <w:szCs w:val="22"/>
        </w:rPr>
        <w:t>April</w:t>
      </w:r>
      <w:r w:rsidR="006A377B">
        <w:rPr>
          <w:sz w:val="22"/>
          <w:szCs w:val="22"/>
        </w:rPr>
        <w:t xml:space="preserve"> 7</w:t>
      </w:r>
      <w:r w:rsidR="006A377B">
        <w:rPr>
          <w:sz w:val="22"/>
          <w:szCs w:val="22"/>
          <w:vertAlign w:val="superscript"/>
        </w:rPr>
        <w:t>th</w:t>
      </w:r>
      <w:r w:rsidR="006A377B">
        <w:rPr>
          <w:sz w:val="22"/>
          <w:szCs w:val="22"/>
        </w:rPr>
        <w:t xml:space="preserve"> – </w:t>
      </w:r>
      <w:r>
        <w:rPr>
          <w:rFonts w:eastAsiaTheme="minorEastAsia" w:hint="eastAsia"/>
          <w:sz w:val="22"/>
          <w:szCs w:val="22"/>
        </w:rPr>
        <w:t>1</w:t>
      </w:r>
      <w:r w:rsidR="006A377B">
        <w:rPr>
          <w:sz w:val="22"/>
          <w:szCs w:val="22"/>
        </w:rPr>
        <w:t>1</w:t>
      </w:r>
      <w:r w:rsidR="006A377B">
        <w:rPr>
          <w:sz w:val="22"/>
          <w:szCs w:val="22"/>
          <w:vertAlign w:val="superscript"/>
        </w:rPr>
        <w:t>t</w:t>
      </w:r>
      <w:r>
        <w:rPr>
          <w:rFonts w:eastAsiaTheme="minorEastAsia" w:hint="eastAsia"/>
          <w:sz w:val="22"/>
          <w:szCs w:val="22"/>
          <w:vertAlign w:val="superscript"/>
        </w:rPr>
        <w:t>h</w:t>
      </w:r>
      <w:r w:rsidR="006A377B">
        <w:rPr>
          <w:sz w:val="22"/>
          <w:szCs w:val="22"/>
        </w:rPr>
        <w:t>, 2025</w:t>
      </w:r>
    </w:p>
    <w:p w14:paraId="0A2BC46E" w14:textId="33912C4B" w:rsidR="00A90B90" w:rsidRPr="00AD71BB" w:rsidRDefault="006A377B">
      <w:pPr>
        <w:pStyle w:val="3GPPHeader"/>
        <w:rPr>
          <w:rFonts w:eastAsiaTheme="minorEastAsia"/>
          <w:szCs w:val="24"/>
        </w:rPr>
      </w:pPr>
      <w:r>
        <w:rPr>
          <w:sz w:val="22"/>
          <w:szCs w:val="22"/>
          <w:lang w:val="sv-SE"/>
        </w:rPr>
        <w:t>Agenda Item:</w:t>
      </w:r>
      <w:r>
        <w:rPr>
          <w:sz w:val="22"/>
          <w:szCs w:val="22"/>
          <w:lang w:val="sv-SE"/>
        </w:rPr>
        <w:tab/>
      </w:r>
      <w:r w:rsidR="00A57333">
        <w:rPr>
          <w:rFonts w:eastAsiaTheme="minorEastAsia" w:hint="eastAsia"/>
          <w:sz w:val="22"/>
          <w:szCs w:val="22"/>
          <w:lang w:val="sv-SE"/>
        </w:rPr>
        <w:t>8.10.</w:t>
      </w:r>
      <w:r w:rsidR="00A5678D">
        <w:rPr>
          <w:rFonts w:eastAsiaTheme="minorEastAsia" w:hint="eastAsia"/>
          <w:sz w:val="22"/>
          <w:szCs w:val="22"/>
          <w:lang w:val="sv-SE"/>
        </w:rPr>
        <w:t>1</w:t>
      </w:r>
    </w:p>
    <w:p w14:paraId="4C1B683B" w14:textId="77777777" w:rsidR="00A90B90" w:rsidRDefault="006A377B">
      <w:pPr>
        <w:pStyle w:val="3GPPHeader"/>
        <w:rPr>
          <w:sz w:val="22"/>
          <w:szCs w:val="22"/>
        </w:rPr>
      </w:pPr>
      <w:r>
        <w:rPr>
          <w:sz w:val="22"/>
          <w:szCs w:val="22"/>
        </w:rPr>
        <w:t>Source:</w:t>
      </w:r>
      <w:r>
        <w:rPr>
          <w:sz w:val="22"/>
          <w:szCs w:val="22"/>
        </w:rPr>
        <w:tab/>
        <w:t>Xiaomi</w:t>
      </w:r>
    </w:p>
    <w:p w14:paraId="527A8915" w14:textId="5F5C4B80" w:rsidR="00A90B90" w:rsidRDefault="006A377B">
      <w:pPr>
        <w:pStyle w:val="3GPPHeader"/>
        <w:rPr>
          <w:rFonts w:eastAsiaTheme="minorEastAsia"/>
          <w:sz w:val="22"/>
          <w:szCs w:val="22"/>
        </w:rPr>
      </w:pPr>
      <w:r>
        <w:rPr>
          <w:sz w:val="22"/>
          <w:szCs w:val="22"/>
        </w:rPr>
        <w:t>Title:</w:t>
      </w:r>
      <w:r>
        <w:rPr>
          <w:sz w:val="22"/>
          <w:szCs w:val="22"/>
        </w:rPr>
        <w:tab/>
      </w:r>
      <w:r w:rsidR="00F56BE0" w:rsidRPr="00F56BE0">
        <w:rPr>
          <w:sz w:val="22"/>
          <w:szCs w:val="22"/>
        </w:rPr>
        <w:t>Discussion on Rel-19 SONMDT open issues</w:t>
      </w:r>
    </w:p>
    <w:p w14:paraId="44AC736D" w14:textId="2A754A31" w:rsidR="00505D2A" w:rsidRPr="00505D2A" w:rsidRDefault="00505D2A" w:rsidP="00505D2A">
      <w:pPr>
        <w:pStyle w:val="3GPPHeader"/>
        <w:rPr>
          <w:rFonts w:eastAsiaTheme="minorEastAsia"/>
          <w:sz w:val="22"/>
          <w:szCs w:val="22"/>
        </w:rPr>
      </w:pPr>
      <w:r>
        <w:rPr>
          <w:rFonts w:eastAsiaTheme="minorEastAsia" w:hint="eastAsia"/>
          <w:sz w:val="22"/>
          <w:szCs w:val="22"/>
        </w:rPr>
        <w:t>Document for</w:t>
      </w:r>
      <w:r>
        <w:rPr>
          <w:sz w:val="22"/>
          <w:szCs w:val="22"/>
        </w:rPr>
        <w:t>:</w:t>
      </w:r>
      <w:r>
        <w:rPr>
          <w:sz w:val="22"/>
          <w:szCs w:val="22"/>
        </w:rPr>
        <w:tab/>
      </w:r>
      <w:r w:rsidRPr="00F56BE0">
        <w:rPr>
          <w:sz w:val="22"/>
          <w:szCs w:val="22"/>
        </w:rPr>
        <w:t xml:space="preserve">Discussion </w:t>
      </w:r>
      <w:r>
        <w:rPr>
          <w:rFonts w:eastAsiaTheme="minorEastAsia" w:hint="eastAsia"/>
          <w:sz w:val="22"/>
          <w:szCs w:val="22"/>
        </w:rPr>
        <w:t>and Decision</w:t>
      </w:r>
    </w:p>
    <w:p w14:paraId="40C9B9C4" w14:textId="77777777" w:rsidR="00A90B90" w:rsidRDefault="006A377B" w:rsidP="00C56D89">
      <w:pPr>
        <w:pStyle w:val="1"/>
        <w:tabs>
          <w:tab w:val="clear" w:pos="4680"/>
          <w:tab w:val="clear" w:pos="9360"/>
        </w:tabs>
      </w:pPr>
      <w:r>
        <w:t>Introduction</w:t>
      </w:r>
    </w:p>
    <w:p w14:paraId="1847328E" w14:textId="79659AA5" w:rsidR="004503BE" w:rsidRPr="004503BE" w:rsidRDefault="004503BE" w:rsidP="004503BE">
      <w:pPr>
        <w:rPr>
          <w:lang w:val="en-GB" w:eastAsia="zh-CN"/>
        </w:rPr>
      </w:pPr>
      <w:r w:rsidRPr="004503BE">
        <w:rPr>
          <w:lang w:val="en-GB" w:eastAsia="zh-CN"/>
        </w:rPr>
        <w:t>In the post RAN2 #129 meeting [Post129][</w:t>
      </w:r>
      <w:proofErr w:type="gramStart"/>
      <w:r w:rsidRPr="004503BE">
        <w:rPr>
          <w:lang w:val="en-GB" w:eastAsia="zh-CN"/>
        </w:rPr>
        <w:t>601][</w:t>
      </w:r>
      <w:proofErr w:type="gramEnd"/>
      <w:r w:rsidRPr="004503BE">
        <w:rPr>
          <w:lang w:val="en-GB" w:eastAsia="zh-CN"/>
        </w:rPr>
        <w:t xml:space="preserve">SONMDT] Running NR RRC CR (Ericsson) [1], the RRC Running CR captured previous RAN2 agreements </w:t>
      </w:r>
      <w:r w:rsidR="00EE0F43">
        <w:rPr>
          <w:rFonts w:hint="eastAsia"/>
          <w:lang w:val="en-GB" w:eastAsia="zh-CN"/>
        </w:rPr>
        <w:t>pertains to</w:t>
      </w:r>
      <w:r w:rsidRPr="004503BE">
        <w:rPr>
          <w:lang w:val="en-GB" w:eastAsia="zh-CN"/>
        </w:rPr>
        <w:t xml:space="preserve"> Rel-19 SON/MDT WI, and some issues are left which need to be brought for online decision.</w:t>
      </w:r>
    </w:p>
    <w:p w14:paraId="09AAC812" w14:textId="15CD53BA" w:rsidR="00A90B90" w:rsidRDefault="004503BE" w:rsidP="004503BE">
      <w:pPr>
        <w:rPr>
          <w:lang w:val="en-GB"/>
        </w:rPr>
      </w:pPr>
      <w:r w:rsidRPr="004503BE">
        <w:rPr>
          <w:lang w:val="en-GB" w:eastAsia="zh-CN"/>
        </w:rPr>
        <w:t>In this contribution, we discuss some RRC left issues and summarize them for discussion, e.g., UE capability of supporting RLF reports/SHR for LTM cell switch, last handover type, explicit or implicit indicator to indicate whether a neighbour cell is an LTM candidate cell. Additionally, some companies have different understandings of previous agreements, e.g., the definition of "timeBetweenFulfillment", whether the agreement of SDT from RAN2#126bis meeting is in conjunction with the 1st agreement from RAN2#127-bis meeting</w:t>
      </w:r>
      <w:r w:rsidR="006A377B">
        <w:rPr>
          <w:lang w:val="en-GB"/>
        </w:rPr>
        <w:t>.</w:t>
      </w:r>
    </w:p>
    <w:p w14:paraId="77CA20AB" w14:textId="77777777" w:rsidR="00A90B90" w:rsidRDefault="006A377B" w:rsidP="00C56D89">
      <w:pPr>
        <w:pStyle w:val="1"/>
        <w:tabs>
          <w:tab w:val="clear" w:pos="4680"/>
          <w:tab w:val="clear" w:pos="9360"/>
        </w:tabs>
      </w:pPr>
      <w:r>
        <w:t>Discussion</w:t>
      </w:r>
    </w:p>
    <w:p w14:paraId="205440ED" w14:textId="4C83A81E" w:rsidR="00A90B90" w:rsidRDefault="00CC2577">
      <w:pPr>
        <w:pStyle w:val="2"/>
      </w:pPr>
      <w:r>
        <w:rPr>
          <w:rFonts w:eastAsiaTheme="minorEastAsia" w:hint="eastAsia"/>
          <w:lang w:eastAsia="zh-CN"/>
        </w:rPr>
        <w:t xml:space="preserve">Summary of </w:t>
      </w:r>
      <w:r w:rsidR="00711D9B">
        <w:rPr>
          <w:rFonts w:eastAsiaTheme="minorEastAsia" w:hint="eastAsia"/>
          <w:lang w:eastAsia="zh-CN"/>
        </w:rPr>
        <w:t>open</w:t>
      </w:r>
      <w:r>
        <w:rPr>
          <w:rFonts w:eastAsiaTheme="minorEastAsia" w:hint="eastAsia"/>
          <w:lang w:eastAsia="zh-CN"/>
        </w:rPr>
        <w:t xml:space="preserve"> issues</w:t>
      </w:r>
    </w:p>
    <w:p w14:paraId="5B4B80DD" w14:textId="5B5AE56E" w:rsidR="00A90B90" w:rsidRDefault="00843F79">
      <w:pPr>
        <w:rPr>
          <w:lang w:val="en-GB" w:eastAsia="zh-CN"/>
        </w:rPr>
      </w:pPr>
      <w:r w:rsidRPr="00843F79">
        <w:rPr>
          <w:lang w:val="en-GB" w:eastAsia="zh-CN"/>
        </w:rPr>
        <w:t>The below figure denotes the open issues related to [Post129][</w:t>
      </w:r>
      <w:proofErr w:type="gramStart"/>
      <w:r w:rsidRPr="00843F79">
        <w:rPr>
          <w:lang w:val="en-GB" w:eastAsia="zh-CN"/>
        </w:rPr>
        <w:t>601][</w:t>
      </w:r>
      <w:proofErr w:type="gramEnd"/>
      <w:r w:rsidRPr="00843F79">
        <w:rPr>
          <w:lang w:val="en-GB" w:eastAsia="zh-CN"/>
        </w:rPr>
        <w:t>SONMDT] Running NR RRC CR (Ericsson)</w:t>
      </w:r>
      <w:r>
        <w:rPr>
          <w:rFonts w:hint="eastAsia"/>
          <w:lang w:val="en-GB" w:eastAsia="zh-CN"/>
        </w:rPr>
        <w:t xml:space="preserve"> [1]</w:t>
      </w:r>
      <w:r w:rsidR="00D50B03">
        <w:rPr>
          <w:rFonts w:hint="eastAsia"/>
          <w:lang w:val="en-GB" w:eastAsia="zh-CN"/>
        </w:rPr>
        <w:t>.</w:t>
      </w:r>
    </w:p>
    <w:p w14:paraId="17FBB808" w14:textId="2CE459E0" w:rsidR="005F22C7" w:rsidRPr="005F22C7" w:rsidRDefault="005F22C7" w:rsidP="005F22C7">
      <w:pPr>
        <w:jc w:val="center"/>
        <w:textAlignment w:val="baseline"/>
        <w:rPr>
          <w:sz w:val="22"/>
          <w:szCs w:val="22"/>
          <w:lang w:val="en-GB" w:eastAsia="zh-CN"/>
        </w:rPr>
      </w:pPr>
      <w:r w:rsidRPr="005F22C7">
        <w:rPr>
          <w:rFonts w:hint="eastAsia"/>
          <w:sz w:val="22"/>
          <w:szCs w:val="22"/>
          <w:lang w:val="en-GB" w:eastAsia="zh-CN"/>
        </w:rPr>
        <w:t>T</w:t>
      </w:r>
      <w:r w:rsidRPr="005F22C7">
        <w:rPr>
          <w:sz w:val="22"/>
          <w:szCs w:val="22"/>
          <w:lang w:val="en-GB" w:eastAsia="zh-CN"/>
        </w:rPr>
        <w:t xml:space="preserve">able 1: </w:t>
      </w:r>
      <w:r>
        <w:rPr>
          <w:rFonts w:hint="eastAsia"/>
          <w:sz w:val="22"/>
          <w:szCs w:val="22"/>
          <w:lang w:val="en-GB" w:eastAsia="zh-CN"/>
        </w:rPr>
        <w:t xml:space="preserve">stage-3 </w:t>
      </w:r>
      <w:r w:rsidRPr="005F22C7">
        <w:rPr>
          <w:sz w:val="22"/>
          <w:szCs w:val="22"/>
          <w:lang w:val="en-GB" w:eastAsia="zh-CN"/>
        </w:rPr>
        <w:t xml:space="preserve">open issue list for </w:t>
      </w:r>
      <w:r>
        <w:rPr>
          <w:rFonts w:hint="eastAsia"/>
          <w:sz w:val="22"/>
          <w:szCs w:val="22"/>
          <w:lang w:val="en-GB" w:eastAsia="zh-CN"/>
        </w:rPr>
        <w:t>Rel-19 SON/MDT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7"/>
        <w:gridCol w:w="3833"/>
        <w:gridCol w:w="3340"/>
      </w:tblGrid>
      <w:tr w:rsidR="00DC0872" w:rsidRPr="006E7BA6" w14:paraId="74CD6135" w14:textId="77777777" w:rsidTr="006E7BA6">
        <w:tc>
          <w:tcPr>
            <w:tcW w:w="1817" w:type="dxa"/>
            <w:shd w:val="clear" w:color="auto" w:fill="F2F2F2"/>
          </w:tcPr>
          <w:p w14:paraId="3C24BEC2" w14:textId="77777777" w:rsidR="00DC0872" w:rsidRPr="006E7BA6" w:rsidRDefault="00DC0872" w:rsidP="006E7BA6">
            <w:pPr>
              <w:textAlignment w:val="baseline"/>
              <w:rPr>
                <w:b/>
                <w:sz w:val="22"/>
                <w:szCs w:val="22"/>
                <w:lang w:val="en-GB" w:eastAsia="zh-CN"/>
              </w:rPr>
            </w:pPr>
            <w:r w:rsidRPr="006E7BA6">
              <w:rPr>
                <w:rFonts w:hint="eastAsia"/>
                <w:b/>
                <w:sz w:val="22"/>
                <w:szCs w:val="22"/>
                <w:lang w:val="en-GB" w:eastAsia="zh-CN"/>
              </w:rPr>
              <w:t>T</w:t>
            </w:r>
            <w:r w:rsidRPr="006E7BA6">
              <w:rPr>
                <w:b/>
                <w:sz w:val="22"/>
                <w:szCs w:val="22"/>
                <w:lang w:val="en-GB" w:eastAsia="zh-CN"/>
              </w:rPr>
              <w:t>opic</w:t>
            </w:r>
          </w:p>
        </w:tc>
        <w:tc>
          <w:tcPr>
            <w:tcW w:w="3015" w:type="dxa"/>
            <w:shd w:val="clear" w:color="auto" w:fill="F2F2F2"/>
          </w:tcPr>
          <w:p w14:paraId="68B6F310" w14:textId="77777777" w:rsidR="00DC0872" w:rsidRPr="006E7BA6" w:rsidRDefault="00DC0872" w:rsidP="006E7BA6">
            <w:pPr>
              <w:textAlignment w:val="baseline"/>
              <w:rPr>
                <w:b/>
                <w:sz w:val="22"/>
                <w:szCs w:val="22"/>
                <w:lang w:val="en-GB" w:eastAsia="zh-CN"/>
              </w:rPr>
            </w:pPr>
            <w:r w:rsidRPr="006E7BA6">
              <w:rPr>
                <w:rFonts w:hint="eastAsia"/>
                <w:b/>
                <w:sz w:val="22"/>
                <w:szCs w:val="22"/>
                <w:lang w:val="en-GB" w:eastAsia="zh-CN"/>
              </w:rPr>
              <w:t>O</w:t>
            </w:r>
            <w:r w:rsidRPr="006E7BA6">
              <w:rPr>
                <w:b/>
                <w:sz w:val="22"/>
                <w:szCs w:val="22"/>
                <w:lang w:val="en-GB" w:eastAsia="zh-CN"/>
              </w:rPr>
              <w:t>pen issues</w:t>
            </w:r>
          </w:p>
        </w:tc>
        <w:tc>
          <w:tcPr>
            <w:tcW w:w="3139" w:type="dxa"/>
            <w:shd w:val="clear" w:color="auto" w:fill="F2F2F2"/>
          </w:tcPr>
          <w:p w14:paraId="4C8DBE61" w14:textId="77777777" w:rsidR="00DC0872" w:rsidRPr="006E7BA6" w:rsidRDefault="00DC0872" w:rsidP="006E7BA6">
            <w:pPr>
              <w:textAlignment w:val="baseline"/>
              <w:rPr>
                <w:b/>
                <w:sz w:val="22"/>
                <w:szCs w:val="22"/>
                <w:lang w:val="en-GB" w:eastAsia="zh-CN"/>
              </w:rPr>
            </w:pPr>
            <w:r w:rsidRPr="006E7BA6">
              <w:rPr>
                <w:rFonts w:hint="eastAsia"/>
                <w:b/>
                <w:sz w:val="22"/>
                <w:szCs w:val="22"/>
                <w:lang w:val="en-GB" w:eastAsia="zh-CN"/>
              </w:rPr>
              <w:t>R</w:t>
            </w:r>
            <w:r w:rsidRPr="006E7BA6">
              <w:rPr>
                <w:b/>
                <w:sz w:val="22"/>
                <w:szCs w:val="22"/>
                <w:lang w:val="en-GB" w:eastAsia="zh-CN"/>
              </w:rPr>
              <w:t>emark</w:t>
            </w:r>
          </w:p>
        </w:tc>
      </w:tr>
      <w:tr w:rsidR="00DC0872" w:rsidRPr="006E7BA6" w14:paraId="0BC4925A" w14:textId="77777777" w:rsidTr="006E7BA6">
        <w:tc>
          <w:tcPr>
            <w:tcW w:w="1817" w:type="dxa"/>
          </w:tcPr>
          <w:p w14:paraId="06172385" w14:textId="0ADF83B9" w:rsidR="00DC0872" w:rsidRPr="006E7BA6" w:rsidRDefault="00DC0872" w:rsidP="006E7BA6">
            <w:pPr>
              <w:textAlignment w:val="baseline"/>
              <w:rPr>
                <w:sz w:val="22"/>
                <w:szCs w:val="22"/>
                <w:lang w:val="en-GB" w:eastAsia="zh-CN"/>
              </w:rPr>
            </w:pPr>
            <w:r w:rsidRPr="006E7BA6">
              <w:rPr>
                <w:rFonts w:hint="eastAsia"/>
                <w:sz w:val="22"/>
                <w:szCs w:val="22"/>
                <w:lang w:val="en-GB" w:eastAsia="zh-CN"/>
              </w:rPr>
              <w:t>(</w:t>
            </w:r>
            <w:r w:rsidRPr="006E7BA6">
              <w:rPr>
                <w:sz w:val="22"/>
                <w:szCs w:val="22"/>
                <w:lang w:val="en-GB" w:eastAsia="zh-CN"/>
              </w:rPr>
              <w:t xml:space="preserve">1) </w:t>
            </w:r>
            <w:r w:rsidR="006C59C7">
              <w:rPr>
                <w:rFonts w:hint="eastAsia"/>
                <w:sz w:val="22"/>
                <w:szCs w:val="22"/>
                <w:lang w:val="en-GB" w:eastAsia="zh-CN"/>
              </w:rPr>
              <w:t>UE capability</w:t>
            </w:r>
          </w:p>
        </w:tc>
        <w:tc>
          <w:tcPr>
            <w:tcW w:w="3015" w:type="dxa"/>
          </w:tcPr>
          <w:p w14:paraId="40BA6322" w14:textId="15B0DDA2" w:rsidR="00DC0872" w:rsidRPr="006E7BA6" w:rsidRDefault="00DC0872" w:rsidP="006E7BA6">
            <w:pPr>
              <w:textAlignment w:val="baseline"/>
              <w:rPr>
                <w:sz w:val="22"/>
                <w:szCs w:val="22"/>
                <w:lang w:val="en-GB" w:eastAsia="zh-CN"/>
              </w:rPr>
            </w:pPr>
            <w:r w:rsidRPr="006E7BA6">
              <w:rPr>
                <w:rFonts w:hint="eastAsia"/>
                <w:sz w:val="22"/>
                <w:szCs w:val="22"/>
                <w:lang w:val="en-GB" w:eastAsia="zh-CN"/>
              </w:rPr>
              <w:t>a</w:t>
            </w:r>
            <w:r w:rsidRPr="006E7BA6">
              <w:rPr>
                <w:sz w:val="22"/>
                <w:szCs w:val="22"/>
                <w:lang w:val="en-GB" w:eastAsia="zh-CN"/>
              </w:rPr>
              <w:t xml:space="preserve">) </w:t>
            </w:r>
            <w:r w:rsidR="00C01E55" w:rsidRPr="00C01E55">
              <w:rPr>
                <w:sz w:val="22"/>
                <w:szCs w:val="22"/>
                <w:lang w:val="en-GB" w:eastAsia="zh-CN"/>
              </w:rPr>
              <w:t>FFS of the UE capability of supporting RLF-Report for LTM cell switch</w:t>
            </w:r>
            <w:r w:rsidR="00C01E55">
              <w:rPr>
                <w:rFonts w:hint="eastAsia"/>
                <w:sz w:val="22"/>
                <w:szCs w:val="22"/>
                <w:lang w:val="en-GB" w:eastAsia="zh-CN"/>
              </w:rPr>
              <w:t>?</w:t>
            </w:r>
            <w:r w:rsidR="00C01E55">
              <w:rPr>
                <w:sz w:val="22"/>
                <w:szCs w:val="22"/>
                <w:lang w:val="en-GB" w:eastAsia="zh-CN"/>
              </w:rPr>
              <w:br/>
            </w:r>
            <w:r w:rsidR="00C01E55">
              <w:rPr>
                <w:rFonts w:hint="eastAsia"/>
                <w:sz w:val="22"/>
                <w:szCs w:val="22"/>
                <w:lang w:val="en-GB" w:eastAsia="zh-CN"/>
              </w:rPr>
              <w:t xml:space="preserve">b) FFS of </w:t>
            </w:r>
            <w:r w:rsidR="00C01E55" w:rsidRPr="00C01E55">
              <w:rPr>
                <w:sz w:val="22"/>
                <w:szCs w:val="22"/>
                <w:lang w:val="en-GB" w:eastAsia="zh-CN"/>
              </w:rPr>
              <w:t xml:space="preserve">UE capability of supporting </w:t>
            </w:r>
            <w:r w:rsidR="00C01E55">
              <w:rPr>
                <w:rFonts w:hint="eastAsia"/>
                <w:sz w:val="22"/>
                <w:szCs w:val="22"/>
                <w:lang w:val="en-GB" w:eastAsia="zh-CN"/>
              </w:rPr>
              <w:t>SHR</w:t>
            </w:r>
            <w:r w:rsidR="00C01E55" w:rsidRPr="00C01E55">
              <w:rPr>
                <w:sz w:val="22"/>
                <w:szCs w:val="22"/>
                <w:lang w:val="en-GB" w:eastAsia="zh-CN"/>
              </w:rPr>
              <w:t xml:space="preserve"> for LTM cell switch?</w:t>
            </w:r>
            <w:r w:rsidR="001E79F6">
              <w:rPr>
                <w:sz w:val="22"/>
                <w:szCs w:val="22"/>
                <w:lang w:val="en-GB" w:eastAsia="zh-CN"/>
              </w:rPr>
              <w:br/>
            </w:r>
            <w:r w:rsidR="001E79F6">
              <w:rPr>
                <w:rFonts w:hint="eastAsia"/>
                <w:sz w:val="22"/>
                <w:szCs w:val="22"/>
                <w:lang w:val="en-GB" w:eastAsia="zh-CN"/>
              </w:rPr>
              <w:t>c) Whether to check UE capability of reporting CHO with candidate SCG information</w:t>
            </w:r>
            <w:r w:rsidR="00074B97">
              <w:rPr>
                <w:rFonts w:hint="eastAsia"/>
                <w:sz w:val="22"/>
                <w:szCs w:val="22"/>
                <w:lang w:val="en-GB" w:eastAsia="zh-CN"/>
              </w:rPr>
              <w:t xml:space="preserve"> in RRC specs</w:t>
            </w:r>
            <w:r w:rsidR="001E79F6">
              <w:rPr>
                <w:rFonts w:hint="eastAsia"/>
                <w:sz w:val="22"/>
                <w:szCs w:val="22"/>
                <w:lang w:val="en-GB" w:eastAsia="zh-CN"/>
              </w:rPr>
              <w:t>?</w:t>
            </w:r>
          </w:p>
        </w:tc>
        <w:tc>
          <w:tcPr>
            <w:tcW w:w="3139" w:type="dxa"/>
          </w:tcPr>
          <w:p w14:paraId="774E920C" w14:textId="3FC666C6" w:rsidR="00DC0872" w:rsidRDefault="006E19F2" w:rsidP="006E7BA6">
            <w:pPr>
              <w:textAlignment w:val="baseline"/>
              <w:rPr>
                <w:sz w:val="22"/>
                <w:szCs w:val="22"/>
                <w:lang w:eastAsia="zh-CN"/>
              </w:rPr>
            </w:pPr>
            <w:r w:rsidRPr="006E19F2">
              <w:rPr>
                <w:sz w:val="22"/>
                <w:szCs w:val="22"/>
                <w:lang w:eastAsia="zh-CN"/>
              </w:rPr>
              <w:t>Until RAN2#129 meeting, discussion on the UE capability of Rel-19 SON/MDT had not been initiated</w:t>
            </w:r>
            <w:r w:rsidR="00144E7E">
              <w:rPr>
                <w:rFonts w:hint="eastAsia"/>
                <w:sz w:val="22"/>
                <w:szCs w:val="22"/>
                <w:lang w:eastAsia="zh-CN"/>
              </w:rPr>
              <w:t>.</w:t>
            </w:r>
          </w:p>
          <w:p w14:paraId="4E9FC74A" w14:textId="58D65EDB" w:rsidR="00AF508D" w:rsidRDefault="00AF508D" w:rsidP="006E7BA6">
            <w:pPr>
              <w:textAlignment w:val="baseline"/>
              <w:rPr>
                <w:sz w:val="22"/>
                <w:szCs w:val="22"/>
                <w:lang w:eastAsia="zh-CN"/>
              </w:rPr>
            </w:pPr>
            <w:r w:rsidRPr="008E55D8">
              <w:rPr>
                <w:rFonts w:hint="eastAsia"/>
                <w:b/>
                <w:bCs/>
                <w:sz w:val="22"/>
                <w:szCs w:val="22"/>
                <w:lang w:eastAsia="zh-CN"/>
              </w:rPr>
              <w:t>For a) and b),</w:t>
            </w:r>
            <w:r>
              <w:rPr>
                <w:rFonts w:hint="eastAsia"/>
                <w:sz w:val="22"/>
                <w:szCs w:val="22"/>
                <w:lang w:eastAsia="zh-CN"/>
              </w:rPr>
              <w:t xml:space="preserve"> </w:t>
            </w:r>
            <w:r w:rsidR="002D6D6F" w:rsidRPr="002D6D6F">
              <w:rPr>
                <w:sz w:val="22"/>
                <w:szCs w:val="22"/>
                <w:lang w:eastAsia="zh-CN"/>
              </w:rPr>
              <w:t>the answer will determine whether RRC CR needs to capture</w:t>
            </w:r>
            <w:r w:rsidR="00CD1B30">
              <w:rPr>
                <w:rFonts w:hint="eastAsia"/>
                <w:sz w:val="22"/>
                <w:szCs w:val="22"/>
                <w:lang w:eastAsia="zh-CN"/>
              </w:rPr>
              <w:t xml:space="preserve"> </w:t>
            </w:r>
            <w:r w:rsidR="00CD1B30">
              <w:rPr>
                <w:sz w:val="22"/>
                <w:szCs w:val="22"/>
                <w:lang w:eastAsia="zh-CN"/>
              </w:rPr>
              <w:t>“</w:t>
            </w:r>
            <w:r w:rsidR="00CD1B30" w:rsidRPr="00550B03">
              <w:rPr>
                <w:color w:val="FF0000"/>
                <w:sz w:val="22"/>
                <w:szCs w:val="22"/>
                <w:lang w:eastAsia="zh-CN"/>
              </w:rPr>
              <w:t>if the UE supports successful handover report for LTM</w:t>
            </w:r>
            <w:r w:rsidR="00CD1B30" w:rsidRPr="00550B03">
              <w:rPr>
                <w:rFonts w:hint="eastAsia"/>
                <w:color w:val="FF0000"/>
                <w:sz w:val="22"/>
                <w:szCs w:val="22"/>
                <w:lang w:eastAsia="zh-CN"/>
              </w:rPr>
              <w:t>(SHR)</w:t>
            </w:r>
            <w:r w:rsidR="00CD1B30">
              <w:rPr>
                <w:sz w:val="22"/>
                <w:szCs w:val="22"/>
                <w:lang w:eastAsia="zh-CN"/>
              </w:rPr>
              <w:t>”</w:t>
            </w:r>
            <w:r w:rsidR="00CD1B30">
              <w:rPr>
                <w:rFonts w:hint="eastAsia"/>
                <w:sz w:val="22"/>
                <w:szCs w:val="22"/>
                <w:lang w:eastAsia="zh-CN"/>
              </w:rPr>
              <w:t xml:space="preserve"> in each </w:t>
            </w:r>
            <w:r w:rsidR="00BD5A51">
              <w:rPr>
                <w:rFonts w:hint="eastAsia"/>
                <w:sz w:val="22"/>
                <w:szCs w:val="22"/>
                <w:lang w:eastAsia="zh-CN"/>
              </w:rPr>
              <w:t>related sentence. One example is listed as below:</w:t>
            </w:r>
          </w:p>
          <w:p w14:paraId="121128BD" w14:textId="77777777" w:rsidR="00550B03" w:rsidRPr="00550B03" w:rsidRDefault="00550B03" w:rsidP="00550B03">
            <w:pPr>
              <w:ind w:left="1418" w:hanging="284"/>
              <w:textAlignment w:val="baseline"/>
              <w:rPr>
                <w:rFonts w:eastAsia="Times New Roman"/>
                <w:lang w:eastAsia="zh-CN"/>
              </w:rPr>
            </w:pPr>
            <w:r w:rsidRPr="00550B03">
              <w:rPr>
                <w:lang w:val="en-GB" w:eastAsia="zh-CN"/>
              </w:rPr>
              <w:t>4&gt;</w:t>
            </w:r>
            <w:r w:rsidRPr="00550B03">
              <w:rPr>
                <w:rFonts w:eastAsia="Times New Roman"/>
                <w:color w:val="FF0000"/>
                <w:lang w:val="en-GB" w:eastAsia="zh-CN"/>
              </w:rPr>
              <w:tab/>
              <w:t xml:space="preserve">if the UE supports successful handover report </w:t>
            </w:r>
            <w:r w:rsidRPr="00550B03">
              <w:rPr>
                <w:rFonts w:eastAsia="等线"/>
                <w:color w:val="FF0000"/>
                <w:lang w:val="en-GB" w:eastAsia="zh-CN"/>
              </w:rPr>
              <w:t>for LTM</w:t>
            </w:r>
            <w:r w:rsidRPr="00550B03">
              <w:rPr>
                <w:rFonts w:eastAsia="等线"/>
                <w:lang w:val="en-GB" w:eastAsia="zh-CN"/>
              </w:rPr>
              <w:t xml:space="preserve"> and</w:t>
            </w:r>
            <w:r w:rsidRPr="00550B03">
              <w:rPr>
                <w:rFonts w:eastAsia="Times New Roman"/>
                <w:lang w:val="en-GB" w:eastAsia="zh-CN"/>
              </w:rPr>
              <w:t xml:space="preserve"> the cell was an MCG LTM candidate </w:t>
            </w:r>
            <w:r w:rsidRPr="00550B03">
              <w:rPr>
                <w:rFonts w:eastAsia="Times New Roman"/>
                <w:lang w:val="en-GB" w:eastAsia="zh-CN"/>
              </w:rPr>
              <w:lastRenderedPageBreak/>
              <w:t>target cell contained in the current UE configuration:</w:t>
            </w:r>
          </w:p>
          <w:p w14:paraId="2D34F8EE" w14:textId="37549BB3" w:rsidR="00BD5A51" w:rsidRDefault="00550B03" w:rsidP="00550B03">
            <w:pPr>
              <w:textAlignment w:val="baseline"/>
              <w:rPr>
                <w:sz w:val="22"/>
                <w:szCs w:val="22"/>
                <w:lang w:eastAsia="zh-CN"/>
              </w:rPr>
            </w:pPr>
            <w:r w:rsidRPr="00550B03">
              <w:rPr>
                <w:rFonts w:eastAsia="Times New Roman"/>
                <w:lang w:val="en-GB" w:eastAsia="zh-CN"/>
              </w:rPr>
              <w:t xml:space="preserve">       5&gt;</w:t>
            </w:r>
            <w:r w:rsidRPr="00550B03">
              <w:rPr>
                <w:rFonts w:eastAsia="Times New Roman"/>
                <w:lang w:val="en-GB" w:eastAsia="zh-CN"/>
              </w:rPr>
              <w:tab/>
              <w:t xml:space="preserve">set the </w:t>
            </w:r>
            <w:r w:rsidRPr="00550B03">
              <w:rPr>
                <w:i/>
                <w:iCs/>
                <w:lang w:val="en-GB" w:eastAsia="zh-CN"/>
              </w:rPr>
              <w:t>ltm</w:t>
            </w:r>
            <w:r w:rsidRPr="00550B03">
              <w:rPr>
                <w:rFonts w:hint="eastAsia"/>
                <w:i/>
                <w:iCs/>
                <w:lang w:val="en-GB" w:eastAsia="zh-CN"/>
              </w:rPr>
              <w:t>-</w:t>
            </w:r>
            <w:r w:rsidRPr="00550B03">
              <w:rPr>
                <w:i/>
                <w:iCs/>
                <w:lang w:val="en-GB" w:eastAsia="zh-CN"/>
              </w:rPr>
              <w:t>Candidate</w:t>
            </w:r>
            <w:r w:rsidRPr="00550B03">
              <w:rPr>
                <w:lang w:val="en-GB" w:eastAsia="zh-CN"/>
              </w:rPr>
              <w:t xml:space="preserve"> </w:t>
            </w:r>
            <w:r w:rsidRPr="00550B03">
              <w:rPr>
                <w:rFonts w:eastAsia="Times New Roman"/>
                <w:lang w:val="en-GB" w:eastAsia="zh-CN"/>
              </w:rPr>
              <w:t xml:space="preserve">to </w:t>
            </w:r>
            <w:r w:rsidRPr="00550B03">
              <w:rPr>
                <w:rFonts w:eastAsia="Times New Roman"/>
                <w:i/>
                <w:lang w:val="en-GB" w:eastAsia="zh-CN"/>
              </w:rPr>
              <w:t>true</w:t>
            </w:r>
            <w:r w:rsidRPr="00550B03">
              <w:rPr>
                <w:rFonts w:eastAsia="Times New Roman"/>
                <w:lang w:val="en-GB" w:eastAsia="zh-CN"/>
              </w:rPr>
              <w:t xml:space="preserve"> in </w:t>
            </w:r>
            <w:r w:rsidRPr="00550B03">
              <w:rPr>
                <w:rFonts w:eastAsia="Times New Roman"/>
                <w:i/>
                <w:lang w:val="en-GB" w:eastAsia="zh-CN"/>
              </w:rPr>
              <w:t>measResultNR</w:t>
            </w:r>
            <w:r w:rsidRPr="00550B03">
              <w:rPr>
                <w:rFonts w:eastAsia="Times New Roman"/>
                <w:lang w:val="en-GB" w:eastAsia="zh-CN"/>
              </w:rPr>
              <w:t>;</w:t>
            </w:r>
          </w:p>
          <w:p w14:paraId="43E499C5" w14:textId="6995F33B" w:rsidR="00144E7E" w:rsidRDefault="00144E7E" w:rsidP="00144E7E">
            <w:pPr>
              <w:textAlignment w:val="baseline"/>
              <w:rPr>
                <w:sz w:val="22"/>
                <w:szCs w:val="22"/>
                <w:lang w:eastAsia="zh-CN"/>
              </w:rPr>
            </w:pPr>
            <w:r w:rsidRPr="008E55D8">
              <w:rPr>
                <w:rFonts w:hint="eastAsia"/>
                <w:b/>
                <w:bCs/>
                <w:sz w:val="22"/>
                <w:szCs w:val="22"/>
                <w:lang w:eastAsia="zh-CN"/>
              </w:rPr>
              <w:t>For c)</w:t>
            </w:r>
            <w:r>
              <w:rPr>
                <w:rFonts w:hint="eastAsia"/>
                <w:sz w:val="22"/>
                <w:szCs w:val="22"/>
                <w:lang w:eastAsia="zh-CN"/>
              </w:rPr>
              <w:t xml:space="preserve">, some companies commented on the </w:t>
            </w:r>
            <w:r>
              <w:rPr>
                <w:sz w:val="22"/>
                <w:szCs w:val="22"/>
                <w:lang w:eastAsia="zh-CN"/>
              </w:rPr>
              <w:t>hi</w:t>
            </w:r>
            <w:r w:rsidR="00E14740">
              <w:rPr>
                <w:rFonts w:hint="eastAsia"/>
                <w:sz w:val="22"/>
                <w:szCs w:val="22"/>
                <w:lang w:eastAsia="zh-CN"/>
              </w:rPr>
              <w:t>ghligh</w:t>
            </w:r>
            <w:r>
              <w:rPr>
                <w:sz w:val="22"/>
                <w:szCs w:val="22"/>
                <w:lang w:eastAsia="zh-CN"/>
              </w:rPr>
              <w:t>te</w:t>
            </w:r>
            <w:r>
              <w:rPr>
                <w:rFonts w:hint="eastAsia"/>
                <w:sz w:val="22"/>
                <w:szCs w:val="22"/>
                <w:lang w:eastAsia="zh-CN"/>
              </w:rPr>
              <w:t>d sentence that t</w:t>
            </w:r>
            <w:r w:rsidRPr="00144E7E">
              <w:rPr>
                <w:sz w:val="22"/>
                <w:szCs w:val="22"/>
                <w:lang w:eastAsia="zh-CN"/>
              </w:rPr>
              <w:t xml:space="preserve">he additional information for CHO with candidate SCG(s) should be included only when it is configured </w:t>
            </w:r>
            <w:r w:rsidRPr="00144E7E">
              <w:rPr>
                <w:color w:val="FF0000"/>
                <w:sz w:val="22"/>
                <w:szCs w:val="22"/>
                <w:lang w:eastAsia="zh-CN"/>
              </w:rPr>
              <w:t xml:space="preserve">and the UE </w:t>
            </w:r>
            <w:r w:rsidR="004273D0">
              <w:rPr>
                <w:rFonts w:hint="eastAsia"/>
                <w:color w:val="FF0000"/>
                <w:sz w:val="22"/>
                <w:szCs w:val="22"/>
                <w:lang w:eastAsia="zh-CN"/>
              </w:rPr>
              <w:t xml:space="preserve">has </w:t>
            </w:r>
            <w:r w:rsidRPr="00144E7E">
              <w:rPr>
                <w:color w:val="FF0000"/>
                <w:sz w:val="22"/>
                <w:szCs w:val="22"/>
                <w:lang w:eastAsia="zh-CN"/>
              </w:rPr>
              <w:t>capability to report CHO with candidate SCG information</w:t>
            </w:r>
            <w:r w:rsidRPr="00144E7E">
              <w:rPr>
                <w:sz w:val="22"/>
                <w:szCs w:val="22"/>
                <w:lang w:eastAsia="zh-CN"/>
              </w:rPr>
              <w:t>.</w:t>
            </w:r>
          </w:p>
          <w:p w14:paraId="6546B464" w14:textId="77777777" w:rsidR="00144E7E" w:rsidRPr="00144E7E" w:rsidRDefault="00144E7E" w:rsidP="00144E7E">
            <w:pPr>
              <w:ind w:left="568" w:hanging="284"/>
              <w:textAlignment w:val="baseline"/>
              <w:rPr>
                <w:lang w:val="en-GB" w:eastAsia="zh-CN"/>
              </w:rPr>
            </w:pPr>
            <w:r w:rsidRPr="00144E7E">
              <w:rPr>
                <w:lang w:val="en-GB" w:eastAsia="zh-CN"/>
              </w:rPr>
              <w:t>1&gt;</w:t>
            </w:r>
            <w:r w:rsidRPr="00144E7E">
              <w:rPr>
                <w:lang w:val="en-GB" w:eastAsia="zh-CN"/>
              </w:rPr>
              <w:tab/>
            </w:r>
            <w:r w:rsidRPr="00144E7E">
              <w:rPr>
                <w:rFonts w:eastAsia="Times New Roman"/>
                <w:lang w:val="en-GB" w:eastAsia="zh-CN"/>
              </w:rPr>
              <w:t>if the SS/PBCH block-based measurement quantities are available:</w:t>
            </w:r>
          </w:p>
          <w:p w14:paraId="648340AF" w14:textId="3BF05148" w:rsidR="00144E7E" w:rsidRPr="00144E7E" w:rsidRDefault="00144E7E" w:rsidP="00144E7E">
            <w:pPr>
              <w:ind w:left="851" w:hanging="284"/>
              <w:textAlignment w:val="baseline"/>
              <w:rPr>
                <w:lang w:val="en-GB" w:eastAsia="zh-CN"/>
              </w:rPr>
            </w:pPr>
            <w:r>
              <w:rPr>
                <w:lang w:val="en-GB" w:eastAsia="zh-CN"/>
              </w:rPr>
              <w:t>O</w:t>
            </w:r>
            <w:r>
              <w:rPr>
                <w:rFonts w:hint="eastAsia"/>
                <w:lang w:val="en-GB" w:eastAsia="zh-CN"/>
              </w:rPr>
              <w:t>mitted</w:t>
            </w:r>
            <w:r>
              <w:rPr>
                <w:lang w:val="en-GB" w:eastAsia="zh-CN"/>
              </w:rPr>
              <w:t>…</w:t>
            </w:r>
          </w:p>
          <w:p w14:paraId="1A556A0B" w14:textId="77777777" w:rsidR="00144E7E" w:rsidRPr="00144E7E" w:rsidRDefault="00144E7E" w:rsidP="00144E7E">
            <w:pPr>
              <w:ind w:left="851" w:hanging="284"/>
              <w:textAlignment w:val="baseline"/>
              <w:rPr>
                <w:lang w:val="en-GB" w:eastAsia="zh-CN"/>
              </w:rPr>
            </w:pPr>
            <w:r w:rsidRPr="00144E7E">
              <w:rPr>
                <w:lang w:val="en-GB" w:eastAsia="zh-CN"/>
              </w:rPr>
              <w:t>2&gt;</w:t>
            </w:r>
            <w:r w:rsidRPr="00144E7E">
              <w:rPr>
                <w:rFonts w:eastAsia="Times New Roman"/>
                <w:lang w:val="en-GB" w:eastAsia="zh-CN"/>
              </w:rPr>
              <w:tab/>
              <w:t xml:space="preserve">set the </w:t>
            </w:r>
            <w:r w:rsidRPr="00144E7E">
              <w:rPr>
                <w:rFonts w:eastAsia="Times New Roman"/>
                <w:i/>
                <w:lang w:val="en-GB" w:eastAsia="zh-CN"/>
              </w:rPr>
              <w:t>rsIndexResults</w:t>
            </w:r>
            <w:r w:rsidRPr="00144E7E">
              <w:rPr>
                <w:rFonts w:eastAsia="Times New Roman"/>
                <w:lang w:val="en-GB" w:eastAsia="zh-CN"/>
              </w:rPr>
              <w:t xml:space="preserve"> in </w:t>
            </w:r>
            <w:r w:rsidRPr="00144E7E">
              <w:rPr>
                <w:rFonts w:eastAsia="Times New Roman"/>
                <w:i/>
                <w:lang w:val="en-GB" w:eastAsia="zh-CN"/>
              </w:rPr>
              <w:t>measResultLastServPSCell</w:t>
            </w:r>
            <w:r w:rsidRPr="00144E7E">
              <w:rPr>
                <w:rFonts w:eastAsia="Times New Roman"/>
                <w:lang w:val="en-GB" w:eastAsia="zh-CN"/>
              </w:rPr>
              <w:t xml:space="preserve"> to include all the available measurement quantities of  </w:t>
            </w:r>
            <w:r w:rsidRPr="00144E7E">
              <w:rPr>
                <w:lang w:val="en-GB" w:eastAsia="zh-CN"/>
              </w:rPr>
              <w:t xml:space="preserve">the source PSCell (in case of PSCell change) or PSCell (in case of no PSCell change) </w:t>
            </w:r>
            <w:r w:rsidRPr="00144E7E">
              <w:rPr>
                <w:highlight w:val="yellow"/>
                <w:lang w:val="en-GB" w:eastAsia="zh-CN"/>
              </w:rPr>
              <w:t xml:space="preserve">if the UE was configured with </w:t>
            </w:r>
            <w:r w:rsidRPr="00144E7E">
              <w:rPr>
                <w:rFonts w:eastAsia="Times New Roman"/>
                <w:i/>
                <w:iCs/>
                <w:highlight w:val="yellow"/>
                <w:lang w:val="en-GB" w:eastAsia="zh-CN"/>
              </w:rPr>
              <w:t xml:space="preserve">condExecutionCond </w:t>
            </w:r>
            <w:r w:rsidRPr="00144E7E">
              <w:rPr>
                <w:rFonts w:eastAsia="Times New Roman"/>
                <w:highlight w:val="yellow"/>
                <w:lang w:val="en-GB" w:eastAsia="zh-CN"/>
              </w:rPr>
              <w:t xml:space="preserve">and </w:t>
            </w:r>
            <w:r w:rsidRPr="00144E7E">
              <w:rPr>
                <w:rFonts w:eastAsia="Times New Roman"/>
                <w:i/>
                <w:iCs/>
                <w:highlight w:val="yellow"/>
                <w:lang w:val="en-GB" w:eastAsia="zh-CN"/>
              </w:rPr>
              <w:t>condExecutionCondPScell</w:t>
            </w:r>
            <w:r w:rsidRPr="00144E7E">
              <w:rPr>
                <w:rFonts w:eastAsia="Times New Roman"/>
                <w:highlight w:val="yellow"/>
                <w:lang w:val="en-GB" w:eastAsia="zh-CN"/>
              </w:rPr>
              <w:t>,</w:t>
            </w:r>
            <w:r w:rsidRPr="00144E7E">
              <w:rPr>
                <w:rFonts w:eastAsia="Times New Roman"/>
                <w:lang w:val="en-GB" w:eastAsia="zh-CN"/>
              </w:rPr>
              <w:t xml:space="preserve">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9A3CB8C" w14:textId="566DCDA6" w:rsidR="00144E7E" w:rsidRPr="00144E7E" w:rsidRDefault="00144E7E" w:rsidP="006E7BA6">
            <w:pPr>
              <w:textAlignment w:val="baseline"/>
              <w:rPr>
                <w:sz w:val="22"/>
                <w:szCs w:val="22"/>
                <w:lang w:val="en-GB" w:eastAsia="zh-CN"/>
              </w:rPr>
            </w:pPr>
          </w:p>
        </w:tc>
      </w:tr>
      <w:tr w:rsidR="00AA23BE" w:rsidRPr="006E7BA6" w14:paraId="1DF100E6" w14:textId="77777777" w:rsidTr="006E7BA6">
        <w:tc>
          <w:tcPr>
            <w:tcW w:w="1817" w:type="dxa"/>
          </w:tcPr>
          <w:p w14:paraId="72C0198C" w14:textId="60BF3027" w:rsidR="00AA23BE" w:rsidRPr="006E7BA6" w:rsidRDefault="00AA23BE" w:rsidP="006E7BA6">
            <w:pPr>
              <w:textAlignment w:val="baseline"/>
              <w:rPr>
                <w:sz w:val="22"/>
                <w:szCs w:val="22"/>
                <w:lang w:val="en-GB" w:eastAsia="zh-CN"/>
              </w:rPr>
            </w:pPr>
            <w:r>
              <w:rPr>
                <w:rFonts w:hint="eastAsia"/>
                <w:sz w:val="22"/>
                <w:szCs w:val="22"/>
                <w:lang w:val="en-GB" w:eastAsia="zh-CN"/>
              </w:rPr>
              <w:lastRenderedPageBreak/>
              <w:t>(2) CHO with candidate SCGs</w:t>
            </w:r>
          </w:p>
        </w:tc>
        <w:tc>
          <w:tcPr>
            <w:tcW w:w="3015" w:type="dxa"/>
          </w:tcPr>
          <w:p w14:paraId="2084A1F9" w14:textId="77777777" w:rsidR="00AA23BE" w:rsidRDefault="001141EA" w:rsidP="006E7BA6">
            <w:pPr>
              <w:textAlignment w:val="baseline"/>
              <w:rPr>
                <w:sz w:val="22"/>
                <w:szCs w:val="22"/>
                <w:lang w:val="en-GB" w:eastAsia="zh-CN"/>
              </w:rPr>
            </w:pPr>
            <w:r>
              <w:rPr>
                <w:rFonts w:hint="eastAsia"/>
                <w:sz w:val="22"/>
                <w:szCs w:val="22"/>
                <w:lang w:val="en-GB" w:eastAsia="zh-CN"/>
              </w:rPr>
              <w:t>a)</w:t>
            </w:r>
            <w:r w:rsidR="006A5F54">
              <w:rPr>
                <w:rFonts w:hint="eastAsia"/>
                <w:sz w:val="22"/>
                <w:szCs w:val="22"/>
                <w:lang w:val="en-GB" w:eastAsia="zh-CN"/>
              </w:rPr>
              <w:t xml:space="preserve"> </w:t>
            </w:r>
            <w:r w:rsidR="00C57E8C" w:rsidRPr="00C57E8C">
              <w:rPr>
                <w:sz w:val="22"/>
                <w:szCs w:val="22"/>
                <w:lang w:val="en-GB" w:eastAsia="zh-CN"/>
              </w:rPr>
              <w:t>FFS how to avoid duplication of measurements</w:t>
            </w:r>
            <w:r w:rsidR="00C57E8C">
              <w:rPr>
                <w:rFonts w:hint="eastAsia"/>
                <w:sz w:val="22"/>
                <w:szCs w:val="22"/>
                <w:lang w:val="en-GB" w:eastAsia="zh-CN"/>
              </w:rPr>
              <w:t>?</w:t>
            </w:r>
          </w:p>
          <w:p w14:paraId="37FE3E02" w14:textId="2B814F5A" w:rsidR="00C57E8C" w:rsidRDefault="00C57E8C" w:rsidP="006E7BA6">
            <w:pPr>
              <w:textAlignment w:val="baseline"/>
              <w:rPr>
                <w:sz w:val="22"/>
                <w:szCs w:val="22"/>
                <w:lang w:val="en-GB" w:eastAsia="zh-CN"/>
              </w:rPr>
            </w:pPr>
            <w:r>
              <w:rPr>
                <w:rFonts w:hint="eastAsia"/>
                <w:sz w:val="22"/>
                <w:szCs w:val="22"/>
                <w:lang w:val="en-GB" w:eastAsia="zh-CN"/>
              </w:rPr>
              <w:t>b)</w:t>
            </w:r>
            <w:r w:rsidR="0036510A">
              <w:rPr>
                <w:rFonts w:hint="eastAsia"/>
                <w:sz w:val="22"/>
                <w:szCs w:val="22"/>
                <w:lang w:val="en-GB" w:eastAsia="zh-CN"/>
              </w:rPr>
              <w:t xml:space="preserve"> </w:t>
            </w:r>
            <w:r w:rsidR="00CF5F91" w:rsidRPr="00CF5F91">
              <w:rPr>
                <w:sz w:val="22"/>
                <w:szCs w:val="22"/>
                <w:lang w:val="en-GB" w:eastAsia="zh-CN"/>
              </w:rPr>
              <w:t>FFS how to capture the following agreement: “Enhance SCGFailureInformation for CHO with candidate SCGs to include the information for each CHO, i.e., first fulfilled event and time duration between two events fulfilled, if any.</w:t>
            </w:r>
            <w:r w:rsidR="00C371C2">
              <w:rPr>
                <w:sz w:val="22"/>
                <w:szCs w:val="22"/>
                <w:lang w:val="en-GB" w:eastAsia="zh-CN"/>
              </w:rPr>
              <w:t>”</w:t>
            </w:r>
          </w:p>
          <w:p w14:paraId="58D36BA6" w14:textId="77777777" w:rsidR="00DD059F" w:rsidRDefault="00DD059F" w:rsidP="006E7BA6">
            <w:pPr>
              <w:textAlignment w:val="baseline"/>
              <w:rPr>
                <w:sz w:val="22"/>
                <w:szCs w:val="22"/>
                <w:lang w:val="en-GB" w:eastAsia="zh-CN"/>
              </w:rPr>
            </w:pPr>
            <w:r>
              <w:rPr>
                <w:rFonts w:hint="eastAsia"/>
                <w:sz w:val="22"/>
                <w:szCs w:val="22"/>
                <w:lang w:val="en-GB" w:eastAsia="zh-CN"/>
              </w:rPr>
              <w:t xml:space="preserve">c) </w:t>
            </w:r>
            <w:r w:rsidRPr="00DD059F">
              <w:rPr>
                <w:sz w:val="22"/>
                <w:szCs w:val="22"/>
                <w:lang w:val="en-GB" w:eastAsia="zh-CN"/>
              </w:rPr>
              <w:t>FFS lastHO-Type for CHO with Candidate SCG.</w:t>
            </w:r>
          </w:p>
          <w:p w14:paraId="554D2BD3" w14:textId="7807DD1C" w:rsidR="005424A1" w:rsidRDefault="005424A1" w:rsidP="006E7BA6">
            <w:pPr>
              <w:textAlignment w:val="baseline"/>
              <w:rPr>
                <w:sz w:val="22"/>
                <w:szCs w:val="22"/>
                <w:lang w:val="en-GB" w:eastAsia="zh-CN"/>
              </w:rPr>
            </w:pPr>
            <w:r>
              <w:rPr>
                <w:rFonts w:hint="eastAsia"/>
                <w:sz w:val="22"/>
                <w:szCs w:val="22"/>
                <w:lang w:val="en-GB" w:eastAsia="zh-CN"/>
              </w:rPr>
              <w:t xml:space="preserve">d) FFS whether to </w:t>
            </w:r>
            <w:r w:rsidR="00AF1FA0">
              <w:rPr>
                <w:rFonts w:hint="eastAsia"/>
                <w:sz w:val="22"/>
                <w:szCs w:val="22"/>
                <w:lang w:val="en-GB" w:eastAsia="zh-CN"/>
              </w:rPr>
              <w:t xml:space="preserve">log </w:t>
            </w:r>
            <w:r w:rsidRPr="005424A1">
              <w:rPr>
                <w:sz w:val="22"/>
                <w:szCs w:val="22"/>
                <w:lang w:val="en-GB" w:eastAsia="zh-CN"/>
              </w:rPr>
              <w:t>the elapsed time between the point in time of fulfilling the last triggering event of the fulfilled execution condition and handover execution</w:t>
            </w:r>
            <w:r w:rsidR="0094728B">
              <w:rPr>
                <w:rFonts w:hint="eastAsia"/>
                <w:sz w:val="22"/>
                <w:szCs w:val="22"/>
                <w:lang w:val="en-GB" w:eastAsia="zh-CN"/>
              </w:rPr>
              <w:t xml:space="preserve"> in SHR when only one condition (CHO or CPAC) is </w:t>
            </w:r>
            <w:r w:rsidR="0094728B">
              <w:rPr>
                <w:sz w:val="22"/>
                <w:szCs w:val="22"/>
                <w:lang w:val="en-GB" w:eastAsia="zh-CN"/>
              </w:rPr>
              <w:t>fulfilled</w:t>
            </w:r>
            <w:r w:rsidR="0094728B">
              <w:rPr>
                <w:rFonts w:hint="eastAsia"/>
                <w:sz w:val="22"/>
                <w:szCs w:val="22"/>
                <w:lang w:val="en-GB" w:eastAsia="zh-CN"/>
              </w:rPr>
              <w:t>.</w:t>
            </w:r>
          </w:p>
          <w:p w14:paraId="66CF1BCE" w14:textId="45DE0BD8" w:rsidR="009F0FBB" w:rsidRDefault="009F0FBB" w:rsidP="006E7BA6">
            <w:pPr>
              <w:textAlignment w:val="baseline"/>
              <w:rPr>
                <w:sz w:val="22"/>
                <w:szCs w:val="22"/>
                <w:lang w:val="en-GB" w:eastAsia="zh-CN"/>
              </w:rPr>
            </w:pPr>
            <w:r>
              <w:rPr>
                <w:rFonts w:hint="eastAsia"/>
                <w:sz w:val="22"/>
                <w:szCs w:val="22"/>
                <w:lang w:val="en-GB" w:eastAsia="zh-CN"/>
              </w:rPr>
              <w:t xml:space="preserve">e) Whether to </w:t>
            </w:r>
            <w:r w:rsidRPr="009F0FBB">
              <w:rPr>
                <w:sz w:val="22"/>
                <w:szCs w:val="22"/>
                <w:lang w:val="en-GB" w:eastAsia="zh-CN"/>
              </w:rPr>
              <w:t>add “firstFulfilledConfig”, “timeBetweenFulfillment”, and “timeBetweenLastFulfillmentAndEvent” directly in SCGFailureInformation</w:t>
            </w:r>
            <w:r w:rsidR="00826826">
              <w:rPr>
                <w:rFonts w:hint="eastAsia"/>
                <w:sz w:val="22"/>
                <w:szCs w:val="22"/>
                <w:lang w:val="en-GB" w:eastAsia="zh-CN"/>
              </w:rPr>
              <w:t xml:space="preserve"> or include</w:t>
            </w:r>
            <w:r w:rsidR="00C371C2">
              <w:rPr>
                <w:rFonts w:hint="eastAsia"/>
                <w:sz w:val="22"/>
                <w:szCs w:val="22"/>
                <w:lang w:val="en-GB" w:eastAsia="zh-CN"/>
              </w:rPr>
              <w:t xml:space="preserve"> this</w:t>
            </w:r>
            <w:r w:rsidR="00826826">
              <w:rPr>
                <w:rFonts w:hint="eastAsia"/>
                <w:sz w:val="22"/>
                <w:szCs w:val="22"/>
                <w:lang w:val="en-GB" w:eastAsia="zh-CN"/>
              </w:rPr>
              <w:t xml:space="preserve"> information in </w:t>
            </w:r>
            <w:r w:rsidR="00826826" w:rsidRPr="00826826">
              <w:rPr>
                <w:sz w:val="22"/>
                <w:szCs w:val="22"/>
                <w:lang w:val="en-GB" w:eastAsia="zh-CN"/>
              </w:rPr>
              <w:t>choWithCandidateSCGInfoList</w:t>
            </w:r>
            <w:r w:rsidR="00826826">
              <w:rPr>
                <w:rFonts w:hint="eastAsia"/>
                <w:sz w:val="22"/>
                <w:szCs w:val="22"/>
                <w:lang w:val="en-GB" w:eastAsia="zh-CN"/>
              </w:rPr>
              <w:t xml:space="preserve"> IE.</w:t>
            </w:r>
          </w:p>
          <w:p w14:paraId="4EA1081E" w14:textId="13720AF6" w:rsidR="00164969" w:rsidRPr="00A97904" w:rsidRDefault="00164969" w:rsidP="006E7BA6">
            <w:pPr>
              <w:textAlignment w:val="baseline"/>
              <w:rPr>
                <w:sz w:val="22"/>
                <w:szCs w:val="22"/>
                <w:lang w:val="en-GB" w:eastAsia="zh-CN"/>
              </w:rPr>
            </w:pPr>
            <w:r>
              <w:rPr>
                <w:rFonts w:hint="eastAsia"/>
                <w:sz w:val="22"/>
                <w:szCs w:val="22"/>
                <w:lang w:val="en-GB" w:eastAsia="zh-CN"/>
              </w:rPr>
              <w:t xml:space="preserve">f) Whether to put the cell id and </w:t>
            </w:r>
            <w:r w:rsidR="00A97904">
              <w:rPr>
                <w:rFonts w:hint="eastAsia"/>
                <w:sz w:val="22"/>
                <w:szCs w:val="22"/>
                <w:lang w:val="en-GB" w:eastAsia="zh-CN"/>
              </w:rPr>
              <w:t xml:space="preserve">measurement results </w:t>
            </w:r>
            <w:r w:rsidR="00A97904">
              <w:rPr>
                <w:sz w:val="22"/>
                <w:szCs w:val="22"/>
                <w:lang w:val="en-GB" w:eastAsia="zh-CN"/>
              </w:rPr>
              <w:t>together</w:t>
            </w:r>
            <w:r w:rsidR="00A97904">
              <w:rPr>
                <w:rFonts w:hint="eastAsia"/>
                <w:sz w:val="22"/>
                <w:szCs w:val="22"/>
                <w:lang w:val="en-GB" w:eastAsia="zh-CN"/>
              </w:rPr>
              <w:t xml:space="preserve"> in SHR (similar as </w:t>
            </w:r>
            <w:r w:rsidR="00A97904" w:rsidRPr="00A97904">
              <w:rPr>
                <w:sz w:val="22"/>
                <w:szCs w:val="22"/>
                <w:lang w:val="en-GB" w:eastAsia="zh-CN"/>
              </w:rPr>
              <w:t>sourceCellInfo/ targetCellInfo structure in SHR</w:t>
            </w:r>
            <w:r w:rsidR="00A97904">
              <w:rPr>
                <w:rFonts w:hint="eastAsia"/>
                <w:sz w:val="22"/>
                <w:szCs w:val="22"/>
                <w:lang w:val="en-GB" w:eastAsia="zh-CN"/>
              </w:rPr>
              <w:t>)?</w:t>
            </w:r>
          </w:p>
        </w:tc>
        <w:tc>
          <w:tcPr>
            <w:tcW w:w="3139" w:type="dxa"/>
          </w:tcPr>
          <w:p w14:paraId="22F4893D" w14:textId="7867C2EC" w:rsidR="00146827" w:rsidRPr="00146827" w:rsidRDefault="00146827" w:rsidP="006E7BA6">
            <w:pPr>
              <w:textAlignment w:val="baseline"/>
              <w:rPr>
                <w:b/>
                <w:bCs/>
                <w:sz w:val="22"/>
                <w:szCs w:val="22"/>
                <w:lang w:eastAsia="zh-CN"/>
              </w:rPr>
            </w:pPr>
            <w:r w:rsidRPr="00146827">
              <w:rPr>
                <w:rFonts w:hint="eastAsia"/>
                <w:b/>
                <w:bCs/>
                <w:sz w:val="22"/>
                <w:szCs w:val="22"/>
                <w:lang w:eastAsia="zh-CN"/>
              </w:rPr>
              <w:t>For a):</w:t>
            </w:r>
          </w:p>
          <w:p w14:paraId="7B08EE24" w14:textId="6B89DD1D" w:rsidR="0041485B" w:rsidRDefault="0041485B" w:rsidP="006E7BA6">
            <w:pPr>
              <w:textAlignment w:val="baseline"/>
              <w:rPr>
                <w:sz w:val="22"/>
                <w:szCs w:val="22"/>
                <w:lang w:eastAsia="zh-CN"/>
              </w:rPr>
            </w:pPr>
            <w:r w:rsidRPr="0041485B">
              <w:rPr>
                <w:sz w:val="22"/>
                <w:szCs w:val="22"/>
                <w:lang w:eastAsia="zh-CN"/>
              </w:rPr>
              <w:t xml:space="preserve">For CHO with candidate SCGs, </w:t>
            </w:r>
          </w:p>
          <w:p w14:paraId="5D12D055" w14:textId="60DD1062" w:rsidR="00AA23BE" w:rsidRDefault="003D275C" w:rsidP="006E7BA6">
            <w:pPr>
              <w:textAlignment w:val="baseline"/>
              <w:rPr>
                <w:sz w:val="22"/>
                <w:szCs w:val="22"/>
                <w:lang w:eastAsia="zh-CN"/>
              </w:rPr>
            </w:pPr>
            <w:r>
              <w:rPr>
                <w:rFonts w:hint="eastAsia"/>
                <w:sz w:val="22"/>
                <w:szCs w:val="22"/>
                <w:lang w:eastAsia="zh-CN"/>
              </w:rPr>
              <w:t xml:space="preserve">RAN2#127 meeting agreed as </w:t>
            </w:r>
            <w:r w:rsidR="0046132E">
              <w:rPr>
                <w:rFonts w:hint="eastAsia"/>
                <w:sz w:val="22"/>
                <w:szCs w:val="22"/>
                <w:lang w:eastAsia="zh-CN"/>
              </w:rPr>
              <w:t>follows</w:t>
            </w:r>
            <w:r>
              <w:rPr>
                <w:rFonts w:hint="eastAsia"/>
                <w:sz w:val="22"/>
                <w:szCs w:val="22"/>
                <w:lang w:eastAsia="zh-CN"/>
              </w:rPr>
              <w:t>:</w:t>
            </w:r>
          </w:p>
          <w:p w14:paraId="6B93F88E" w14:textId="284C45D1" w:rsidR="0041485B" w:rsidRPr="0041485B" w:rsidRDefault="0041485B" w:rsidP="0041485B">
            <w:pPr>
              <w:textAlignment w:val="baseline"/>
              <w:rPr>
                <w:sz w:val="22"/>
                <w:szCs w:val="22"/>
                <w:lang w:eastAsia="zh-CN"/>
              </w:rPr>
            </w:pPr>
            <w:r w:rsidRPr="0041485B">
              <w:rPr>
                <w:sz w:val="22"/>
                <w:szCs w:val="22"/>
                <w:lang w:eastAsia="zh-CN"/>
              </w:rPr>
              <w:t xml:space="preserve">UE includes following information in </w:t>
            </w:r>
            <w:r w:rsidRPr="00974428">
              <w:rPr>
                <w:b/>
                <w:bCs/>
                <w:sz w:val="22"/>
                <w:szCs w:val="22"/>
                <w:lang w:eastAsia="zh-CN"/>
              </w:rPr>
              <w:t>RLF</w:t>
            </w:r>
            <w:r w:rsidRPr="0041485B">
              <w:rPr>
                <w:sz w:val="22"/>
                <w:szCs w:val="22"/>
                <w:lang w:eastAsia="zh-CN"/>
              </w:rPr>
              <w:t xml:space="preserve"> report:</w:t>
            </w:r>
          </w:p>
          <w:p w14:paraId="27E1FC52" w14:textId="19754395" w:rsidR="003D275C" w:rsidRDefault="0041485B" w:rsidP="0041485B">
            <w:pPr>
              <w:textAlignment w:val="baseline"/>
              <w:rPr>
                <w:sz w:val="22"/>
                <w:szCs w:val="22"/>
                <w:lang w:eastAsia="zh-CN"/>
              </w:rPr>
            </w:pPr>
            <w:r w:rsidRPr="0041485B">
              <w:rPr>
                <w:sz w:val="22"/>
                <w:szCs w:val="22"/>
                <w:lang w:eastAsia="zh-CN"/>
              </w:rPr>
              <w:t xml:space="preserve">Measurement results of </w:t>
            </w:r>
            <w:r w:rsidRPr="00974428">
              <w:rPr>
                <w:b/>
                <w:bCs/>
                <w:sz w:val="22"/>
                <w:szCs w:val="22"/>
                <w:lang w:eastAsia="zh-CN"/>
              </w:rPr>
              <w:t>PCells and PSCells</w:t>
            </w:r>
            <w:r w:rsidRPr="0041485B">
              <w:rPr>
                <w:sz w:val="22"/>
                <w:szCs w:val="22"/>
                <w:lang w:eastAsia="zh-CN"/>
              </w:rPr>
              <w:t>.</w:t>
            </w:r>
          </w:p>
          <w:p w14:paraId="5CA5EBFE" w14:textId="0DA579C1" w:rsidR="0041485B" w:rsidRDefault="0041485B" w:rsidP="0041485B">
            <w:pPr>
              <w:textAlignment w:val="baseline"/>
              <w:rPr>
                <w:sz w:val="22"/>
                <w:szCs w:val="22"/>
                <w:lang w:eastAsia="zh-CN"/>
              </w:rPr>
            </w:pPr>
            <w:r w:rsidRPr="0041485B">
              <w:rPr>
                <w:sz w:val="22"/>
                <w:szCs w:val="22"/>
                <w:lang w:eastAsia="zh-CN"/>
              </w:rPr>
              <w:t>RAN2#12</w:t>
            </w:r>
            <w:r>
              <w:rPr>
                <w:rFonts w:hint="eastAsia"/>
                <w:sz w:val="22"/>
                <w:szCs w:val="22"/>
                <w:lang w:eastAsia="zh-CN"/>
              </w:rPr>
              <w:t>8</w:t>
            </w:r>
            <w:r w:rsidRPr="0041485B">
              <w:rPr>
                <w:sz w:val="22"/>
                <w:szCs w:val="22"/>
                <w:lang w:eastAsia="zh-CN"/>
              </w:rPr>
              <w:t xml:space="preserve"> meeting agreed as </w:t>
            </w:r>
            <w:r w:rsidR="00547FE9">
              <w:rPr>
                <w:rFonts w:hint="eastAsia"/>
                <w:sz w:val="22"/>
                <w:szCs w:val="22"/>
                <w:lang w:eastAsia="zh-CN"/>
              </w:rPr>
              <w:t>follows</w:t>
            </w:r>
            <w:r w:rsidRPr="0041485B">
              <w:rPr>
                <w:sz w:val="22"/>
                <w:szCs w:val="22"/>
                <w:lang w:eastAsia="zh-CN"/>
              </w:rPr>
              <w:t>:</w:t>
            </w:r>
          </w:p>
          <w:p w14:paraId="2D8BE054" w14:textId="071DB354" w:rsidR="0041485B" w:rsidRDefault="0041485B" w:rsidP="0041485B">
            <w:pPr>
              <w:textAlignment w:val="baseline"/>
              <w:rPr>
                <w:sz w:val="22"/>
                <w:szCs w:val="22"/>
                <w:lang w:eastAsia="zh-CN"/>
              </w:rPr>
            </w:pPr>
            <w:r w:rsidRPr="0041485B">
              <w:rPr>
                <w:sz w:val="22"/>
                <w:szCs w:val="22"/>
                <w:lang w:eastAsia="zh-CN"/>
              </w:rPr>
              <w:t xml:space="preserve">Measurement results of </w:t>
            </w:r>
            <w:r w:rsidRPr="00974428">
              <w:rPr>
                <w:b/>
                <w:bCs/>
                <w:sz w:val="22"/>
                <w:szCs w:val="22"/>
                <w:lang w:eastAsia="zh-CN"/>
              </w:rPr>
              <w:t>PCells and PSCells</w:t>
            </w:r>
            <w:r w:rsidRPr="0041485B">
              <w:rPr>
                <w:sz w:val="22"/>
                <w:szCs w:val="22"/>
                <w:lang w:eastAsia="zh-CN"/>
              </w:rPr>
              <w:t xml:space="preserve"> and the time information (as agreed for RLF) are included in </w:t>
            </w:r>
            <w:r w:rsidRPr="00974428">
              <w:rPr>
                <w:b/>
                <w:bCs/>
                <w:sz w:val="22"/>
                <w:szCs w:val="22"/>
                <w:lang w:eastAsia="zh-CN"/>
              </w:rPr>
              <w:t>SHR and SCGFailureInformation</w:t>
            </w:r>
            <w:r w:rsidRPr="0041485B">
              <w:rPr>
                <w:sz w:val="22"/>
                <w:szCs w:val="22"/>
                <w:lang w:eastAsia="zh-CN"/>
              </w:rPr>
              <w:t xml:space="preserve"> also. We will check what the spec impact of this is, e.g. something in the spec today may already make the UE log this</w:t>
            </w:r>
            <w:r>
              <w:rPr>
                <w:rFonts w:hint="eastAsia"/>
                <w:sz w:val="22"/>
                <w:szCs w:val="22"/>
                <w:lang w:eastAsia="zh-CN"/>
              </w:rPr>
              <w:t>.</w:t>
            </w:r>
          </w:p>
          <w:p w14:paraId="24EFEB9F" w14:textId="7CC5F8E9" w:rsidR="0041485B" w:rsidRDefault="00146827" w:rsidP="0041485B">
            <w:pPr>
              <w:textAlignment w:val="baseline"/>
              <w:rPr>
                <w:sz w:val="22"/>
                <w:szCs w:val="22"/>
                <w:lang w:eastAsia="zh-CN"/>
              </w:rPr>
            </w:pPr>
            <w:r>
              <w:rPr>
                <w:rFonts w:hint="eastAsia"/>
                <w:sz w:val="22"/>
                <w:szCs w:val="22"/>
                <w:lang w:eastAsia="zh-CN"/>
              </w:rPr>
              <w:t>Companies ha</w:t>
            </w:r>
            <w:r w:rsidR="00B66B71">
              <w:rPr>
                <w:rFonts w:hint="eastAsia"/>
                <w:sz w:val="22"/>
                <w:szCs w:val="22"/>
                <w:lang w:eastAsia="zh-CN"/>
              </w:rPr>
              <w:t>ve</w:t>
            </w:r>
            <w:r>
              <w:rPr>
                <w:rFonts w:hint="eastAsia"/>
                <w:sz w:val="22"/>
                <w:szCs w:val="22"/>
                <w:lang w:eastAsia="zh-CN"/>
              </w:rPr>
              <w:t xml:space="preserve"> concerns on duplication </w:t>
            </w:r>
            <w:r w:rsidR="00C01EC8">
              <w:rPr>
                <w:rFonts w:hint="eastAsia"/>
                <w:sz w:val="22"/>
                <w:szCs w:val="22"/>
                <w:lang w:eastAsia="zh-CN"/>
              </w:rPr>
              <w:t xml:space="preserve">PCells and PScells </w:t>
            </w:r>
            <w:r>
              <w:rPr>
                <w:rFonts w:hint="eastAsia"/>
                <w:sz w:val="22"/>
                <w:szCs w:val="22"/>
                <w:lang w:eastAsia="zh-CN"/>
              </w:rPr>
              <w:t xml:space="preserve">measurements logging in the RLF report (SCGFailureInformation message), the example </w:t>
            </w:r>
            <w:r w:rsidR="00B66B71">
              <w:rPr>
                <w:rFonts w:hint="eastAsia"/>
                <w:sz w:val="22"/>
                <w:szCs w:val="22"/>
                <w:lang w:eastAsia="zh-CN"/>
              </w:rPr>
              <w:t>is</w:t>
            </w:r>
            <w:r>
              <w:rPr>
                <w:rFonts w:hint="eastAsia"/>
                <w:sz w:val="22"/>
                <w:szCs w:val="22"/>
                <w:lang w:eastAsia="zh-CN"/>
              </w:rPr>
              <w:t xml:space="preserve"> listed as below:</w:t>
            </w:r>
          </w:p>
          <w:p w14:paraId="578CEFEF" w14:textId="77777777" w:rsidR="00CC27DE" w:rsidRPr="00CC27DE" w:rsidRDefault="00CC27DE" w:rsidP="00CC27DE">
            <w:pPr>
              <w:ind w:left="568" w:hanging="284"/>
              <w:textAlignment w:val="baseline"/>
              <w:rPr>
                <w:rFonts w:eastAsia="Times New Roman"/>
                <w:lang w:val="en-GB" w:eastAsia="zh-CN"/>
              </w:rPr>
            </w:pPr>
            <w:r w:rsidRPr="00CC27DE">
              <w:rPr>
                <w:rFonts w:eastAsia="Times New Roman"/>
                <w:lang w:val="en-GB" w:eastAsia="zh-CN"/>
              </w:rPr>
              <w:t>1&gt;</w:t>
            </w:r>
            <w:r w:rsidRPr="00CC27DE">
              <w:rPr>
                <w:rFonts w:eastAsia="Times New Roman"/>
                <w:lang w:val="en-GB" w:eastAsia="zh-CN"/>
              </w:rPr>
              <w:tab/>
              <w:t xml:space="preserve">if the UE has both </w:t>
            </w:r>
            <w:r w:rsidRPr="00CC27DE">
              <w:rPr>
                <w:rFonts w:eastAsia="Times New Roman"/>
                <w:i/>
                <w:lang w:val="en-GB" w:eastAsia="zh-CN"/>
              </w:rPr>
              <w:t>condExecutionCond</w:t>
            </w:r>
            <w:r w:rsidRPr="00CC27DE">
              <w:rPr>
                <w:rFonts w:eastAsia="Times New Roman"/>
                <w:iCs/>
                <w:lang w:val="en-GB" w:eastAsia="zh-CN"/>
              </w:rPr>
              <w:t xml:space="preserve"> </w:t>
            </w:r>
            <w:r w:rsidRPr="00CC27DE">
              <w:rPr>
                <w:rFonts w:eastAsia="Times New Roman"/>
                <w:lang w:val="en-GB" w:eastAsia="zh-CN"/>
              </w:rPr>
              <w:t>and</w:t>
            </w:r>
            <w:r w:rsidRPr="00CC27DE">
              <w:rPr>
                <w:rFonts w:eastAsia="Times New Roman"/>
                <w:iCs/>
                <w:lang w:val="en-GB" w:eastAsia="zh-CN"/>
              </w:rPr>
              <w:t xml:space="preserve"> </w:t>
            </w:r>
            <w:r w:rsidRPr="00CC27DE">
              <w:rPr>
                <w:rFonts w:eastAsia="Times New Roman"/>
                <w:i/>
                <w:lang w:val="en-GB" w:eastAsia="zh-CN"/>
              </w:rPr>
              <w:t>condExecutionCondPSCell</w:t>
            </w:r>
            <w:r w:rsidRPr="00CC27DE">
              <w:rPr>
                <w:rFonts w:eastAsia="Times New Roman"/>
                <w:lang w:val="en-GB" w:eastAsia="zh-CN"/>
              </w:rPr>
              <w:t xml:space="preserve"> available in the MCG </w:t>
            </w:r>
            <w:r w:rsidRPr="00CC27DE">
              <w:rPr>
                <w:rFonts w:eastAsia="Times New Roman"/>
                <w:i/>
                <w:lang w:val="en-GB" w:eastAsia="zh-CN"/>
              </w:rPr>
              <w:t>VarConditionalReconfig</w:t>
            </w:r>
            <w:r w:rsidRPr="00CC27DE">
              <w:rPr>
                <w:rFonts w:eastAsia="Times New Roman"/>
                <w:lang w:val="en-GB" w:eastAsia="zh-CN"/>
              </w:rPr>
              <w:t xml:space="preserve"> at the moment of the SCG failure, for each </w:t>
            </w:r>
            <w:r w:rsidRPr="00CC27DE">
              <w:rPr>
                <w:rFonts w:eastAsia="Times New Roman"/>
                <w:i/>
                <w:iCs/>
                <w:lang w:val="en-GB" w:eastAsia="zh-CN"/>
              </w:rPr>
              <w:t>ChoWithCandidateSCGInfo</w:t>
            </w:r>
            <w:r w:rsidRPr="00CC27DE">
              <w:rPr>
                <w:rFonts w:eastAsia="Times New Roman"/>
                <w:lang w:val="en-GB" w:eastAsia="zh-CN"/>
              </w:rPr>
              <w:t xml:space="preserve"> in </w:t>
            </w:r>
            <w:r w:rsidRPr="00CC27DE">
              <w:rPr>
                <w:rFonts w:eastAsia="Times New Roman"/>
                <w:i/>
                <w:lang w:val="en-GB" w:eastAsia="zh-CN"/>
              </w:rPr>
              <w:t>choWithCandidateSCGInfoList</w:t>
            </w:r>
            <w:r w:rsidRPr="00CC27DE">
              <w:rPr>
                <w:rFonts w:eastAsia="Times New Roman"/>
                <w:lang w:val="en-GB" w:eastAsia="zh-CN"/>
              </w:rPr>
              <w:t>:</w:t>
            </w:r>
          </w:p>
          <w:p w14:paraId="4AD1FCFC" w14:textId="468692FB" w:rsidR="00CC27DE" w:rsidRPr="00CC27DE" w:rsidRDefault="00CC27DE" w:rsidP="00CC27DE">
            <w:pPr>
              <w:ind w:left="851" w:hanging="284"/>
              <w:textAlignment w:val="baseline"/>
              <w:rPr>
                <w:rFonts w:eastAsiaTheme="minorEastAsia"/>
                <w:iCs/>
                <w:lang w:val="en-GB" w:eastAsia="zh-CN"/>
              </w:rPr>
            </w:pPr>
            <w:r>
              <w:rPr>
                <w:rFonts w:eastAsiaTheme="minorEastAsia" w:hint="eastAsia"/>
                <w:lang w:val="en-GB" w:eastAsia="zh-CN"/>
              </w:rPr>
              <w:t>O</w:t>
            </w:r>
            <w:r w:rsidR="00C371C2">
              <w:rPr>
                <w:rFonts w:eastAsiaTheme="minorEastAsia" w:hint="eastAsia"/>
                <w:lang w:val="en-GB" w:eastAsia="zh-CN"/>
              </w:rPr>
              <w:t>m</w:t>
            </w:r>
            <w:r>
              <w:rPr>
                <w:rFonts w:eastAsiaTheme="minorEastAsia" w:hint="eastAsia"/>
                <w:lang w:val="en-GB" w:eastAsia="zh-CN"/>
              </w:rPr>
              <w:t>it</w:t>
            </w:r>
            <w:r w:rsidR="00C371C2">
              <w:rPr>
                <w:rFonts w:eastAsiaTheme="minorEastAsia" w:hint="eastAsia"/>
                <w:lang w:val="en-GB" w:eastAsia="zh-CN"/>
              </w:rPr>
              <w:t>t</w:t>
            </w:r>
            <w:r>
              <w:rPr>
                <w:rFonts w:eastAsiaTheme="minorEastAsia" w:hint="eastAsia"/>
                <w:lang w:val="en-GB" w:eastAsia="zh-CN"/>
              </w:rPr>
              <w:t>ed</w:t>
            </w:r>
            <w:r>
              <w:rPr>
                <w:rFonts w:eastAsiaTheme="minorEastAsia"/>
                <w:lang w:val="en-GB" w:eastAsia="zh-CN"/>
              </w:rPr>
              <w:t>…</w:t>
            </w:r>
          </w:p>
          <w:p w14:paraId="74E324D0" w14:textId="77777777" w:rsidR="00CC27DE" w:rsidRPr="00CC27DE" w:rsidRDefault="00CC27DE" w:rsidP="00CC27DE">
            <w:pPr>
              <w:ind w:left="851" w:hanging="284"/>
              <w:textAlignment w:val="baseline"/>
              <w:rPr>
                <w:lang w:val="en-GB" w:eastAsia="zh-CN"/>
              </w:rPr>
            </w:pPr>
            <w:r w:rsidRPr="00CC27DE">
              <w:rPr>
                <w:rFonts w:eastAsia="Times New Roman"/>
                <w:lang w:val="en-GB" w:eastAsia="zh-CN"/>
              </w:rPr>
              <w:t>2&gt;</w:t>
            </w:r>
            <w:r w:rsidRPr="00CC27DE">
              <w:rPr>
                <w:rFonts w:eastAsia="Times New Roman"/>
                <w:lang w:val="en-GB" w:eastAsia="zh-CN"/>
              </w:rPr>
              <w:tab/>
            </w:r>
            <w:r w:rsidRPr="00CC27DE">
              <w:rPr>
                <w:rFonts w:eastAsia="Times New Roman"/>
                <w:color w:val="FF0000"/>
                <w:lang w:val="en-GB" w:eastAsia="zh-CN"/>
              </w:rPr>
              <w:t xml:space="preserve">include the available measurement quantities (SS/PBCH block or CSI-RS) in the </w:t>
            </w:r>
            <w:r w:rsidRPr="00CC27DE">
              <w:rPr>
                <w:rFonts w:eastAsia="Times New Roman"/>
                <w:i/>
                <w:color w:val="FF0000"/>
                <w:lang w:val="en-GB" w:eastAsia="zh-CN"/>
              </w:rPr>
              <w:t>MeasResults</w:t>
            </w:r>
            <w:r w:rsidRPr="00CC27DE">
              <w:rPr>
                <w:rFonts w:eastAsia="Times New Roman"/>
                <w:lang w:val="en-GB" w:eastAsia="zh-CN"/>
              </w:rPr>
              <w:t>;</w:t>
            </w:r>
          </w:p>
          <w:p w14:paraId="49083486" w14:textId="77777777" w:rsidR="00CC27DE" w:rsidRPr="00CC27DE" w:rsidRDefault="00CC27DE" w:rsidP="00CC27DE">
            <w:pPr>
              <w:ind w:left="851" w:hanging="284"/>
              <w:textAlignment w:val="baseline"/>
              <w:rPr>
                <w:rFonts w:eastAsia="Times New Roman"/>
                <w:lang w:val="en-GB" w:eastAsia="zh-CN"/>
              </w:rPr>
            </w:pPr>
            <w:r w:rsidRPr="00CC27DE">
              <w:rPr>
                <w:rFonts w:eastAsia="Times New Roman"/>
                <w:lang w:val="en-GB" w:eastAsia="zh-CN"/>
              </w:rPr>
              <w:t>2&gt;</w:t>
            </w:r>
            <w:r w:rsidRPr="00CC27DE">
              <w:rPr>
                <w:rFonts w:eastAsia="Times New Roman"/>
                <w:lang w:val="en-GB" w:eastAsia="zh-CN"/>
              </w:rPr>
              <w:tab/>
              <w:t xml:space="preserve">set the </w:t>
            </w:r>
            <w:r w:rsidRPr="00CC27DE">
              <w:rPr>
                <w:rFonts w:eastAsia="Times New Roman"/>
                <w:i/>
                <w:lang w:val="en-GB" w:eastAsia="zh-CN"/>
              </w:rPr>
              <w:t>measResultNeighCellList</w:t>
            </w:r>
            <w:r w:rsidRPr="00CC27DE">
              <w:rPr>
                <w:rFonts w:eastAsia="Times New Roman"/>
                <w:lang w:val="en-GB" w:eastAsia="zh-CN"/>
              </w:rPr>
              <w:t xml:space="preserve"> in </w:t>
            </w:r>
            <w:r w:rsidRPr="00CC27DE">
              <w:rPr>
                <w:rFonts w:eastAsia="Times New Roman"/>
                <w:i/>
                <w:iCs/>
                <w:lang w:val="en-GB" w:eastAsia="zh-CN"/>
              </w:rPr>
              <w:t>measResultFreqList</w:t>
            </w:r>
            <w:r w:rsidRPr="00CC27DE">
              <w:rPr>
                <w:rFonts w:eastAsia="Times New Roman"/>
                <w:lang w:val="en-GB" w:eastAsia="zh-CN"/>
              </w:rPr>
              <w:t xml:space="preserve"> to include the best measured cells,</w:t>
            </w:r>
            <w:r w:rsidRPr="00CC27DE">
              <w:rPr>
                <w:lang w:val="en-GB" w:eastAsia="zh-CN"/>
              </w:rPr>
              <w:t xml:space="preserve"> </w:t>
            </w:r>
            <w:r w:rsidRPr="00CC27DE">
              <w:rPr>
                <w:color w:val="FF0000"/>
                <w:lang w:val="en-GB" w:eastAsia="zh-CN"/>
              </w:rPr>
              <w:t xml:space="preserve">other than candidate PCells, and candidate </w:t>
            </w:r>
            <w:r w:rsidRPr="00CC27DE">
              <w:rPr>
                <w:color w:val="FF0000"/>
                <w:lang w:val="en-GB" w:eastAsia="zh-CN"/>
              </w:rPr>
              <w:lastRenderedPageBreak/>
              <w:t xml:space="preserve">PSCells if the UE was configured with </w:t>
            </w:r>
            <w:r w:rsidRPr="00CC27DE">
              <w:rPr>
                <w:rFonts w:eastAsia="Times New Roman"/>
                <w:i/>
                <w:iCs/>
                <w:color w:val="FF0000"/>
                <w:lang w:val="en-GB" w:eastAsia="zh-CN"/>
              </w:rPr>
              <w:t xml:space="preserve">condExecutionCond </w:t>
            </w:r>
            <w:r w:rsidRPr="00CC27DE">
              <w:rPr>
                <w:rFonts w:eastAsia="Times New Roman"/>
                <w:color w:val="FF0000"/>
                <w:lang w:val="en-GB" w:eastAsia="zh-CN"/>
              </w:rPr>
              <w:t xml:space="preserve">and </w:t>
            </w:r>
            <w:r w:rsidRPr="00CC27DE">
              <w:rPr>
                <w:rFonts w:eastAsia="Times New Roman"/>
                <w:i/>
                <w:iCs/>
                <w:color w:val="FF0000"/>
                <w:lang w:val="en-GB" w:eastAsia="zh-CN"/>
              </w:rPr>
              <w:t>condExecutionCondPScel</w:t>
            </w:r>
            <w:r w:rsidRPr="00CC27DE">
              <w:rPr>
                <w:rFonts w:eastAsia="Times New Roman"/>
                <w:i/>
                <w:iCs/>
                <w:lang w:val="en-GB" w:eastAsia="zh-CN"/>
              </w:rPr>
              <w:t>l</w:t>
            </w:r>
            <w:r w:rsidRPr="00CC27DE">
              <w:rPr>
                <w:rFonts w:eastAsia="Times New Roman"/>
                <w:lang w:val="en-GB" w:eastAsia="zh-CN"/>
              </w:rPr>
              <w:t xml:space="preserve"> ordered such that the best cell is listed first, and based on measurements collected up to the moment the UE detected the failure, and set its fields as follows;</w:t>
            </w:r>
          </w:p>
          <w:p w14:paraId="10A5A1E1" w14:textId="70309D58" w:rsidR="00146827" w:rsidRPr="001C1E56" w:rsidRDefault="001C1E56" w:rsidP="0041485B">
            <w:pPr>
              <w:textAlignment w:val="baseline"/>
              <w:rPr>
                <w:b/>
                <w:bCs/>
                <w:sz w:val="22"/>
                <w:szCs w:val="22"/>
                <w:lang w:val="en-GB" w:eastAsia="zh-CN"/>
              </w:rPr>
            </w:pPr>
            <w:r w:rsidRPr="001C1E56">
              <w:rPr>
                <w:rFonts w:hint="eastAsia"/>
                <w:b/>
                <w:bCs/>
                <w:sz w:val="22"/>
                <w:szCs w:val="22"/>
                <w:lang w:val="en-GB" w:eastAsia="zh-CN"/>
              </w:rPr>
              <w:t>For b)</w:t>
            </w:r>
          </w:p>
          <w:p w14:paraId="7474B72C" w14:textId="3CE2E11B" w:rsidR="001C1E56" w:rsidRDefault="001C1E56" w:rsidP="0041485B">
            <w:pPr>
              <w:textAlignment w:val="baseline"/>
              <w:rPr>
                <w:sz w:val="22"/>
                <w:szCs w:val="22"/>
                <w:lang w:val="en-GB" w:eastAsia="zh-CN"/>
              </w:rPr>
            </w:pPr>
            <w:r>
              <w:rPr>
                <w:rFonts w:hint="eastAsia"/>
                <w:sz w:val="22"/>
                <w:szCs w:val="22"/>
                <w:lang w:val="en-GB" w:eastAsia="zh-CN"/>
              </w:rPr>
              <w:t>RAN2#129 agreed as below:</w:t>
            </w:r>
          </w:p>
          <w:p w14:paraId="1DFCBDB2" w14:textId="462C14FD" w:rsidR="001C1E56" w:rsidRDefault="001C1E56" w:rsidP="0041485B">
            <w:pPr>
              <w:textAlignment w:val="baseline"/>
              <w:rPr>
                <w:sz w:val="22"/>
                <w:szCs w:val="22"/>
                <w:lang w:val="en-GB" w:eastAsia="zh-CN"/>
              </w:rPr>
            </w:pPr>
            <w:r w:rsidRPr="001C1E56">
              <w:rPr>
                <w:sz w:val="22"/>
                <w:szCs w:val="22"/>
                <w:lang w:val="en-GB" w:eastAsia="zh-CN"/>
              </w:rPr>
              <w:t>Enhance SCGFailureInformation for CHO with candidate SCGs to include the information for each CHO, i.e., first fulfilled event and time duration between two events fulfilled, if any.</w:t>
            </w:r>
          </w:p>
          <w:p w14:paraId="1BD63140" w14:textId="77777777" w:rsidR="001C1E56" w:rsidRDefault="001C1E56" w:rsidP="0041485B">
            <w:pPr>
              <w:textAlignment w:val="baseline"/>
              <w:rPr>
                <w:sz w:val="22"/>
                <w:szCs w:val="22"/>
                <w:lang w:val="en-GB" w:eastAsia="zh-CN"/>
              </w:rPr>
            </w:pPr>
          </w:p>
          <w:p w14:paraId="02A106B2" w14:textId="77777777" w:rsidR="004E5BE5" w:rsidRPr="004E5BE5" w:rsidRDefault="004E5BE5" w:rsidP="0041485B">
            <w:pPr>
              <w:textAlignment w:val="baseline"/>
              <w:rPr>
                <w:b/>
                <w:bCs/>
                <w:sz w:val="22"/>
                <w:szCs w:val="22"/>
                <w:lang w:val="en-GB" w:eastAsia="zh-CN"/>
              </w:rPr>
            </w:pPr>
            <w:r w:rsidRPr="004E5BE5">
              <w:rPr>
                <w:rFonts w:hint="eastAsia"/>
                <w:b/>
                <w:bCs/>
                <w:sz w:val="22"/>
                <w:szCs w:val="22"/>
                <w:lang w:val="en-GB" w:eastAsia="zh-CN"/>
              </w:rPr>
              <w:t>For c)</w:t>
            </w:r>
          </w:p>
          <w:p w14:paraId="163A2E5B" w14:textId="77777777" w:rsidR="004E5BE5" w:rsidRDefault="004E5BE5" w:rsidP="0041485B">
            <w:pPr>
              <w:textAlignment w:val="baseline"/>
              <w:rPr>
                <w:rFonts w:eastAsiaTheme="minorEastAsia"/>
                <w:lang w:val="en-GB" w:eastAsia="zh-CN"/>
              </w:rPr>
            </w:pPr>
            <w:r>
              <w:rPr>
                <w:rFonts w:hint="eastAsia"/>
                <w:sz w:val="22"/>
                <w:szCs w:val="22"/>
                <w:lang w:val="en-GB" w:eastAsia="zh-CN"/>
              </w:rPr>
              <w:t>S</w:t>
            </w:r>
            <w:r>
              <w:rPr>
                <w:sz w:val="22"/>
                <w:szCs w:val="22"/>
                <w:lang w:val="en-GB" w:eastAsia="zh-CN"/>
              </w:rPr>
              <w:t>o</w:t>
            </w:r>
            <w:r>
              <w:rPr>
                <w:rFonts w:hint="eastAsia"/>
                <w:sz w:val="22"/>
                <w:szCs w:val="22"/>
                <w:lang w:val="en-GB" w:eastAsia="zh-CN"/>
              </w:rPr>
              <w:t xml:space="preserve">me companies propose that </w:t>
            </w:r>
            <w:r w:rsidRPr="004E5BE5">
              <w:rPr>
                <w:rFonts w:eastAsia="Times New Roman"/>
                <w:lang w:val="en-GB" w:eastAsia="zh-CN"/>
              </w:rPr>
              <w:t xml:space="preserve">existing </w:t>
            </w:r>
            <w:r w:rsidRPr="004E5BE5">
              <w:rPr>
                <w:rFonts w:eastAsia="Times New Roman"/>
                <w:i/>
                <w:iCs/>
                <w:lang w:val="en-GB" w:eastAsia="zh-CN"/>
              </w:rPr>
              <w:t xml:space="preserve">lastHO-Type </w:t>
            </w:r>
            <w:r w:rsidRPr="004E5BE5">
              <w:rPr>
                <w:rFonts w:eastAsia="Times New Roman"/>
                <w:lang w:val="en-GB" w:eastAsia="zh-CN"/>
              </w:rPr>
              <w:t xml:space="preserve">of </w:t>
            </w:r>
            <w:r w:rsidRPr="004E5BE5">
              <w:rPr>
                <w:rFonts w:eastAsia="Times New Roman"/>
                <w:i/>
                <w:iCs/>
                <w:lang w:val="en-GB" w:eastAsia="zh-CN"/>
              </w:rPr>
              <w:t xml:space="preserve">cho </w:t>
            </w:r>
            <w:r w:rsidRPr="004E5BE5">
              <w:rPr>
                <w:rFonts w:eastAsia="Times New Roman"/>
                <w:lang w:val="en-GB" w:eastAsia="zh-CN"/>
              </w:rPr>
              <w:t xml:space="preserve">already covers CHO with Candidate SCG(s), as they all fit into </w:t>
            </w:r>
            <w:r w:rsidRPr="004E5BE5">
              <w:rPr>
                <w:rFonts w:eastAsia="Times New Roman"/>
                <w:i/>
                <w:iCs/>
                <w:lang w:val="en-GB" w:eastAsia="zh-CN"/>
              </w:rPr>
              <w:t>“reconfigurationWithSync</w:t>
            </w:r>
            <w:r w:rsidRPr="004E5BE5">
              <w:rPr>
                <w:rFonts w:eastAsia="Times New Roman"/>
                <w:lang w:val="en-GB" w:eastAsia="zh-CN"/>
              </w:rPr>
              <w:t xml:space="preserve"> was concerning a conditional handover</w:t>
            </w:r>
            <w:r>
              <w:rPr>
                <w:rFonts w:eastAsiaTheme="minorEastAsia" w:hint="eastAsia"/>
                <w:lang w:val="en-GB" w:eastAsia="zh-CN"/>
              </w:rPr>
              <w:t xml:space="preserve">, while some companies </w:t>
            </w:r>
            <w:r w:rsidR="004C5E38">
              <w:rPr>
                <w:rFonts w:eastAsiaTheme="minorEastAsia" w:hint="eastAsia"/>
                <w:lang w:val="en-GB" w:eastAsia="zh-CN"/>
              </w:rPr>
              <w:t>argue</w:t>
            </w:r>
            <w:r w:rsidR="001E47AE">
              <w:rPr>
                <w:rFonts w:eastAsiaTheme="minorEastAsia" w:hint="eastAsia"/>
                <w:lang w:val="en-GB" w:eastAsia="zh-CN"/>
              </w:rPr>
              <w:t>d</w:t>
            </w:r>
            <w:r w:rsidR="004C5E38">
              <w:rPr>
                <w:rFonts w:eastAsiaTheme="minorEastAsia" w:hint="eastAsia"/>
                <w:lang w:val="en-GB" w:eastAsia="zh-CN"/>
              </w:rPr>
              <w:t xml:space="preserve"> that </w:t>
            </w:r>
            <w:r w:rsidR="004C5E38" w:rsidRPr="004C5E38">
              <w:rPr>
                <w:rFonts w:eastAsiaTheme="minorEastAsia"/>
                <w:lang w:val="en-GB" w:eastAsia="zh-CN"/>
              </w:rPr>
              <w:t xml:space="preserve">for a scenario of failure shortly after the CHO with candidate SCG, </w:t>
            </w:r>
            <w:r w:rsidR="004C5E38">
              <w:rPr>
                <w:rFonts w:eastAsiaTheme="minorEastAsia" w:hint="eastAsia"/>
                <w:lang w:val="en-GB" w:eastAsia="zh-CN"/>
              </w:rPr>
              <w:t>t</w:t>
            </w:r>
            <w:r w:rsidR="004C5E38" w:rsidRPr="004C5E38">
              <w:rPr>
                <w:rFonts w:eastAsiaTheme="minorEastAsia"/>
                <w:lang w:val="en-GB" w:eastAsia="zh-CN"/>
              </w:rPr>
              <w:t>here might not be additional information to differentiate the last handover was CHO, or CHO with candidate SCG</w:t>
            </w:r>
            <w:r w:rsidR="004C5E38">
              <w:rPr>
                <w:rFonts w:eastAsiaTheme="minorEastAsia" w:hint="eastAsia"/>
                <w:lang w:val="en-GB" w:eastAsia="zh-CN"/>
              </w:rPr>
              <w:t xml:space="preserve"> if </w:t>
            </w:r>
            <w:r w:rsidR="004C5E38" w:rsidRPr="004C5E38">
              <w:rPr>
                <w:rFonts w:eastAsiaTheme="minorEastAsia"/>
                <w:i/>
                <w:iCs/>
                <w:lang w:val="en-GB" w:eastAsia="zh-CN"/>
              </w:rPr>
              <w:t>lastHO-Type</w:t>
            </w:r>
            <w:r w:rsidR="004C5E38" w:rsidRPr="004C5E38">
              <w:rPr>
                <w:rFonts w:eastAsiaTheme="minorEastAsia"/>
                <w:lang w:val="en-GB" w:eastAsia="zh-CN"/>
              </w:rPr>
              <w:t xml:space="preserve"> of </w:t>
            </w:r>
            <w:r w:rsidR="004C5E38" w:rsidRPr="004C5E38">
              <w:rPr>
                <w:rFonts w:eastAsiaTheme="minorEastAsia"/>
                <w:i/>
                <w:iCs/>
                <w:lang w:val="en-GB" w:eastAsia="zh-CN"/>
              </w:rPr>
              <w:t>cho</w:t>
            </w:r>
            <w:r w:rsidR="004C5E38" w:rsidRPr="004C5E38">
              <w:rPr>
                <w:rFonts w:eastAsiaTheme="minorEastAsia" w:hint="eastAsia"/>
                <w:i/>
                <w:iCs/>
                <w:lang w:val="en-GB" w:eastAsia="zh-CN"/>
              </w:rPr>
              <w:t xml:space="preserve"> with candidate SCG</w:t>
            </w:r>
            <w:r w:rsidR="004C5E38">
              <w:rPr>
                <w:rFonts w:eastAsiaTheme="minorEastAsia" w:hint="eastAsia"/>
                <w:lang w:val="en-GB" w:eastAsia="zh-CN"/>
              </w:rPr>
              <w:t xml:space="preserve">s is not </w:t>
            </w:r>
            <w:r w:rsidR="000548C8">
              <w:rPr>
                <w:rFonts w:eastAsiaTheme="minorEastAsia"/>
                <w:lang w:val="en-GB" w:eastAsia="zh-CN"/>
              </w:rPr>
              <w:t>introduced</w:t>
            </w:r>
            <w:r w:rsidR="004C5E38">
              <w:rPr>
                <w:rFonts w:eastAsiaTheme="minorEastAsia" w:hint="eastAsia"/>
                <w:lang w:val="en-GB" w:eastAsia="zh-CN"/>
              </w:rPr>
              <w:t>.</w:t>
            </w:r>
          </w:p>
          <w:p w14:paraId="25C88ACB" w14:textId="77777777" w:rsidR="00EC65DC" w:rsidRPr="00A97904" w:rsidRDefault="00EC65DC" w:rsidP="0041485B">
            <w:pPr>
              <w:textAlignment w:val="baseline"/>
              <w:rPr>
                <w:rFonts w:eastAsiaTheme="minorEastAsia"/>
                <w:b/>
                <w:bCs/>
                <w:lang w:val="en-GB" w:eastAsia="zh-CN"/>
              </w:rPr>
            </w:pPr>
            <w:r w:rsidRPr="00A97904">
              <w:rPr>
                <w:rFonts w:eastAsiaTheme="minorEastAsia" w:hint="eastAsia"/>
                <w:b/>
                <w:bCs/>
                <w:lang w:val="en-GB" w:eastAsia="zh-CN"/>
              </w:rPr>
              <w:t>For d)</w:t>
            </w:r>
          </w:p>
          <w:p w14:paraId="1AA13315" w14:textId="4F24AAEC" w:rsidR="00EC65DC" w:rsidRDefault="00EC65DC" w:rsidP="0041485B">
            <w:pPr>
              <w:textAlignment w:val="baseline"/>
              <w:rPr>
                <w:rFonts w:eastAsiaTheme="minorEastAsia"/>
                <w:sz w:val="22"/>
                <w:szCs w:val="22"/>
                <w:lang w:val="en-GB" w:eastAsia="zh-CN"/>
              </w:rPr>
            </w:pPr>
            <w:r>
              <w:rPr>
                <w:rFonts w:eastAsiaTheme="minorEastAsia" w:hint="eastAsia"/>
                <w:sz w:val="22"/>
                <w:szCs w:val="22"/>
                <w:lang w:val="en-GB" w:eastAsia="zh-CN"/>
              </w:rPr>
              <w:t xml:space="preserve">No </w:t>
            </w:r>
            <w:r>
              <w:rPr>
                <w:rFonts w:eastAsiaTheme="minorEastAsia"/>
                <w:sz w:val="22"/>
                <w:szCs w:val="22"/>
                <w:lang w:val="en-GB" w:eastAsia="zh-CN"/>
              </w:rPr>
              <w:t>discussion</w:t>
            </w:r>
            <w:r>
              <w:rPr>
                <w:rFonts w:eastAsiaTheme="minorEastAsia" w:hint="eastAsia"/>
                <w:sz w:val="22"/>
                <w:szCs w:val="22"/>
                <w:lang w:val="en-GB" w:eastAsia="zh-CN"/>
              </w:rPr>
              <w:t xml:space="preserve"> and </w:t>
            </w:r>
            <w:r>
              <w:rPr>
                <w:rFonts w:eastAsiaTheme="minorEastAsia"/>
                <w:sz w:val="22"/>
                <w:szCs w:val="22"/>
                <w:lang w:val="en-GB" w:eastAsia="zh-CN"/>
              </w:rPr>
              <w:t>agreement</w:t>
            </w:r>
            <w:r>
              <w:rPr>
                <w:rFonts w:eastAsiaTheme="minorEastAsia" w:hint="eastAsia"/>
                <w:sz w:val="22"/>
                <w:szCs w:val="22"/>
                <w:lang w:val="en-GB" w:eastAsia="zh-CN"/>
              </w:rPr>
              <w:t xml:space="preserve"> </w:t>
            </w:r>
            <w:r w:rsidR="00C371C2">
              <w:rPr>
                <w:rFonts w:eastAsiaTheme="minorEastAsia" w:hint="eastAsia"/>
                <w:sz w:val="22"/>
                <w:szCs w:val="22"/>
                <w:lang w:val="en-GB" w:eastAsia="zh-CN"/>
              </w:rPr>
              <w:t>are</w:t>
            </w:r>
            <w:r>
              <w:rPr>
                <w:rFonts w:eastAsiaTheme="minorEastAsia" w:hint="eastAsia"/>
                <w:sz w:val="22"/>
                <w:szCs w:val="22"/>
                <w:lang w:val="en-GB" w:eastAsia="zh-CN"/>
              </w:rPr>
              <w:t xml:space="preserve"> made for this.</w:t>
            </w:r>
          </w:p>
          <w:p w14:paraId="55264907" w14:textId="3BC49501" w:rsidR="005259BD" w:rsidRPr="001011BF" w:rsidRDefault="005259BD" w:rsidP="0041485B">
            <w:pPr>
              <w:textAlignment w:val="baseline"/>
              <w:rPr>
                <w:rFonts w:eastAsiaTheme="minorEastAsia"/>
                <w:b/>
                <w:bCs/>
                <w:sz w:val="22"/>
                <w:szCs w:val="22"/>
                <w:lang w:val="en-GB" w:eastAsia="zh-CN"/>
              </w:rPr>
            </w:pPr>
            <w:r w:rsidRPr="001011BF">
              <w:rPr>
                <w:rFonts w:eastAsiaTheme="minorEastAsia" w:hint="eastAsia"/>
                <w:b/>
                <w:bCs/>
                <w:sz w:val="22"/>
                <w:szCs w:val="22"/>
                <w:lang w:val="en-GB" w:eastAsia="zh-CN"/>
              </w:rPr>
              <w:t>For e)</w:t>
            </w:r>
          </w:p>
          <w:p w14:paraId="14813816" w14:textId="70E851BF" w:rsidR="005259BD" w:rsidRDefault="005259BD" w:rsidP="0041485B">
            <w:pPr>
              <w:textAlignment w:val="baseline"/>
              <w:rPr>
                <w:rFonts w:eastAsiaTheme="minorEastAsia"/>
                <w:sz w:val="22"/>
                <w:szCs w:val="22"/>
                <w:lang w:val="en-GB" w:eastAsia="zh-CN"/>
              </w:rPr>
            </w:pPr>
            <w:r>
              <w:rPr>
                <w:rFonts w:eastAsiaTheme="minorEastAsia" w:hint="eastAsia"/>
                <w:sz w:val="22"/>
                <w:szCs w:val="22"/>
                <w:lang w:val="en-GB" w:eastAsia="zh-CN"/>
              </w:rPr>
              <w:t xml:space="preserve">In both RLF-Report and </w:t>
            </w:r>
            <w:r w:rsidRPr="005259BD">
              <w:rPr>
                <w:rFonts w:eastAsiaTheme="minorEastAsia"/>
                <w:sz w:val="22"/>
                <w:szCs w:val="22"/>
                <w:lang w:val="en-GB" w:eastAsia="zh-CN"/>
              </w:rPr>
              <w:t>SuccessHO-Report</w:t>
            </w:r>
            <w:r>
              <w:rPr>
                <w:rFonts w:eastAsiaTheme="minorEastAsia" w:hint="eastAsia"/>
                <w:sz w:val="22"/>
                <w:szCs w:val="22"/>
                <w:lang w:val="en-GB" w:eastAsia="zh-CN"/>
              </w:rPr>
              <w:t>, the below structure is captured.</w:t>
            </w:r>
          </w:p>
          <w:p w14:paraId="6FF1F1C9" w14:textId="77777777" w:rsidR="005259BD" w:rsidRPr="006D0C02" w:rsidRDefault="005259BD" w:rsidP="005259BD">
            <w:pPr>
              <w:pStyle w:val="PL"/>
            </w:pPr>
            <w:r w:rsidRPr="006D0C02">
              <w:t xml:space="preserve">        choCandidateCellList-r17             ChoCandidateCellList-r17                            </w:t>
            </w:r>
            <w:r w:rsidRPr="006D0C02">
              <w:rPr>
                <w:color w:val="993366"/>
              </w:rPr>
              <w:t>OPTIONAL</w:t>
            </w:r>
          </w:p>
          <w:p w14:paraId="022D9F5C" w14:textId="77777777" w:rsidR="005259BD" w:rsidRDefault="005259BD" w:rsidP="0041485B">
            <w:pPr>
              <w:textAlignment w:val="baseline"/>
              <w:rPr>
                <w:rFonts w:eastAsiaTheme="minorEastAsia"/>
                <w:sz w:val="22"/>
                <w:szCs w:val="22"/>
                <w:lang w:val="en-GB" w:eastAsia="zh-CN"/>
              </w:rPr>
            </w:pPr>
          </w:p>
          <w:p w14:paraId="25125710" w14:textId="5D30AF7A" w:rsidR="00A97904" w:rsidRPr="00A97904" w:rsidRDefault="00A97904" w:rsidP="0041485B">
            <w:pPr>
              <w:textAlignment w:val="baseline"/>
              <w:rPr>
                <w:rFonts w:eastAsiaTheme="minorEastAsia"/>
                <w:b/>
                <w:bCs/>
                <w:sz w:val="22"/>
                <w:szCs w:val="22"/>
                <w:lang w:val="en-GB" w:eastAsia="zh-CN"/>
              </w:rPr>
            </w:pPr>
            <w:r w:rsidRPr="00A97904">
              <w:rPr>
                <w:rFonts w:eastAsiaTheme="minorEastAsia" w:hint="eastAsia"/>
                <w:b/>
                <w:bCs/>
                <w:sz w:val="22"/>
                <w:szCs w:val="22"/>
                <w:lang w:val="en-GB" w:eastAsia="zh-CN"/>
              </w:rPr>
              <w:lastRenderedPageBreak/>
              <w:t>For f)</w:t>
            </w:r>
          </w:p>
          <w:p w14:paraId="35316FB1" w14:textId="2D840F0D" w:rsidR="00A97904" w:rsidRPr="00A97904" w:rsidRDefault="00A97904" w:rsidP="00A97904">
            <w:pPr>
              <w:textAlignment w:val="baseline"/>
              <w:rPr>
                <w:rFonts w:eastAsia="等线"/>
                <w:lang w:val="en-GB" w:eastAsia="zh-CN"/>
              </w:rPr>
            </w:pPr>
            <w:r w:rsidRPr="00A97904">
              <w:rPr>
                <w:rFonts w:eastAsia="Times New Roman"/>
                <w:lang w:val="en-GB" w:eastAsia="zh-CN"/>
              </w:rPr>
              <w:t>sourceCellInfo</w:t>
            </w:r>
            <w:r w:rsidRPr="00A97904">
              <w:rPr>
                <w:rFonts w:eastAsia="等线" w:hint="eastAsia"/>
                <w:lang w:val="en-GB" w:eastAsia="zh-CN"/>
              </w:rPr>
              <w:t>/</w:t>
            </w:r>
            <w:r w:rsidRPr="00A97904">
              <w:rPr>
                <w:rFonts w:eastAsia="Times New Roman"/>
                <w:lang w:val="en-GB" w:eastAsia="zh-CN"/>
              </w:rPr>
              <w:t xml:space="preserve"> targetCellInfo</w:t>
            </w:r>
            <w:r w:rsidRPr="00A97904">
              <w:rPr>
                <w:rFonts w:eastAsia="等线" w:hint="eastAsia"/>
                <w:lang w:val="en-GB" w:eastAsia="zh-CN"/>
              </w:rPr>
              <w:t xml:space="preserve"> </w:t>
            </w:r>
            <w:r>
              <w:rPr>
                <w:rFonts w:eastAsia="等线" w:hint="eastAsia"/>
                <w:lang w:val="en-GB" w:eastAsia="zh-CN"/>
              </w:rPr>
              <w:t xml:space="preserve">structure </w:t>
            </w:r>
            <w:r w:rsidR="001D1A02">
              <w:rPr>
                <w:rFonts w:eastAsia="等线" w:hint="eastAsia"/>
                <w:lang w:val="en-GB" w:eastAsia="zh-CN"/>
              </w:rPr>
              <w:t xml:space="preserve">captured </w:t>
            </w:r>
            <w:r w:rsidRPr="00A97904">
              <w:rPr>
                <w:rFonts w:eastAsia="等线" w:hint="eastAsia"/>
                <w:lang w:val="en-GB" w:eastAsia="zh-CN"/>
              </w:rPr>
              <w:t>in SHR</w:t>
            </w:r>
            <w:r w:rsidR="001D1A02">
              <w:rPr>
                <w:rFonts w:eastAsia="等线" w:hint="eastAsia"/>
                <w:lang w:val="en-GB" w:eastAsia="zh-CN"/>
              </w:rPr>
              <w:t xml:space="preserve"> in current TS 38.331 are listed as below</w:t>
            </w:r>
            <w:r w:rsidRPr="00A97904">
              <w:rPr>
                <w:rFonts w:eastAsia="等线" w:hint="eastAsia"/>
                <w:lang w:val="en-GB" w:eastAsia="zh-CN"/>
              </w:rPr>
              <w:t>:</w:t>
            </w:r>
          </w:p>
          <w:p w14:paraId="4496A295" w14:textId="77777777" w:rsidR="00A97904" w:rsidRPr="00A97904" w:rsidRDefault="00A97904" w:rsidP="00A97904">
            <w:pPr>
              <w:textAlignment w:val="baseline"/>
              <w:rPr>
                <w:rFonts w:eastAsia="等线"/>
                <w:lang w:val="en-GB" w:eastAsia="zh-CN"/>
              </w:rPr>
            </w:pPr>
          </w:p>
          <w:p w14:paraId="61E7FA54"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A97904">
              <w:rPr>
                <w:rFonts w:ascii="Courier New" w:eastAsia="Times New Roman" w:hAnsi="Courier New"/>
                <w:noProof/>
                <w:sz w:val="16"/>
                <w:lang w:val="en-GB" w:eastAsia="en-GB"/>
              </w:rPr>
              <w:t xml:space="preserve">SuccessHO-Report-r17 ::=                 </w:t>
            </w:r>
            <w:r w:rsidRPr="00A97904">
              <w:rPr>
                <w:rFonts w:ascii="Courier New" w:eastAsia="Times New Roman" w:hAnsi="Courier New"/>
                <w:noProof/>
                <w:color w:val="993366"/>
                <w:sz w:val="16"/>
                <w:lang w:val="en-GB" w:eastAsia="en-GB"/>
              </w:rPr>
              <w:t>SEQUENCE</w:t>
            </w:r>
            <w:r w:rsidRPr="00A97904">
              <w:rPr>
                <w:rFonts w:ascii="Courier New" w:eastAsia="Times New Roman" w:hAnsi="Courier New"/>
                <w:noProof/>
                <w:sz w:val="16"/>
                <w:lang w:val="en-GB" w:eastAsia="en-GB"/>
              </w:rPr>
              <w:t xml:space="preserve"> {</w:t>
            </w:r>
          </w:p>
          <w:p w14:paraId="1B7B5E4E"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A97904">
              <w:rPr>
                <w:rFonts w:ascii="Courier New" w:eastAsia="Times New Roman" w:hAnsi="Courier New"/>
                <w:noProof/>
                <w:sz w:val="16"/>
                <w:lang w:val="en-GB" w:eastAsia="en-GB"/>
              </w:rPr>
              <w:t xml:space="preserve">    sourceCellInfo-r17                       </w:t>
            </w:r>
            <w:r w:rsidRPr="00A97904">
              <w:rPr>
                <w:rFonts w:ascii="Courier New" w:eastAsia="Times New Roman" w:hAnsi="Courier New"/>
                <w:noProof/>
                <w:color w:val="993366"/>
                <w:sz w:val="16"/>
                <w:lang w:val="en-GB" w:eastAsia="en-GB"/>
              </w:rPr>
              <w:t>SEQUENCE</w:t>
            </w:r>
            <w:r w:rsidRPr="00A97904">
              <w:rPr>
                <w:rFonts w:ascii="Courier New" w:eastAsia="Times New Roman" w:hAnsi="Courier New"/>
                <w:noProof/>
                <w:sz w:val="16"/>
                <w:lang w:val="en-GB" w:eastAsia="en-GB"/>
              </w:rPr>
              <w:t xml:space="preserve"> {</w:t>
            </w:r>
          </w:p>
          <w:p w14:paraId="66DD9E7D"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A97904">
              <w:rPr>
                <w:rFonts w:ascii="Courier New" w:eastAsia="Times New Roman" w:hAnsi="Courier New"/>
                <w:noProof/>
                <w:sz w:val="16"/>
                <w:lang w:val="en-GB" w:eastAsia="en-GB"/>
              </w:rPr>
              <w:t xml:space="preserve">        sourcePCellId-r17                        CGI-Info-Logging-r16,</w:t>
            </w:r>
          </w:p>
          <w:p w14:paraId="5F161E8A"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A97904">
              <w:rPr>
                <w:rFonts w:ascii="Courier New" w:eastAsia="Times New Roman" w:hAnsi="Courier New"/>
                <w:noProof/>
                <w:sz w:val="16"/>
                <w:lang w:val="en-GB" w:eastAsia="en-GB"/>
              </w:rPr>
              <w:t xml:space="preserve">        sourceCellMeas-r17                       MeasResultSuccessHONR-r17                       </w:t>
            </w:r>
            <w:r w:rsidRPr="00A97904">
              <w:rPr>
                <w:rFonts w:ascii="Courier New" w:eastAsia="Times New Roman" w:hAnsi="Courier New"/>
                <w:noProof/>
                <w:color w:val="993366"/>
                <w:sz w:val="16"/>
                <w:lang w:val="en-GB" w:eastAsia="en-GB"/>
              </w:rPr>
              <w:t>OPTIONAL</w:t>
            </w:r>
            <w:r w:rsidRPr="00A97904">
              <w:rPr>
                <w:rFonts w:ascii="Courier New" w:eastAsia="Times New Roman" w:hAnsi="Courier New"/>
                <w:noProof/>
                <w:sz w:val="16"/>
                <w:lang w:val="en-GB" w:eastAsia="en-GB"/>
              </w:rPr>
              <w:t>,</w:t>
            </w:r>
          </w:p>
          <w:p w14:paraId="6E9E7B02"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A97904">
              <w:rPr>
                <w:rFonts w:ascii="Courier New" w:eastAsia="Times New Roman" w:hAnsi="Courier New"/>
                <w:noProof/>
                <w:sz w:val="16"/>
                <w:lang w:val="en-GB" w:eastAsia="en-GB"/>
              </w:rPr>
              <w:t xml:space="preserve">        </w:t>
            </w:r>
            <w:r w:rsidRPr="00A97904">
              <w:rPr>
                <w:rFonts w:ascii="Courier New" w:eastAsia="等线" w:hAnsi="Courier New"/>
                <w:noProof/>
                <w:sz w:val="16"/>
                <w:lang w:val="en-GB" w:eastAsia="en-GB"/>
              </w:rPr>
              <w:t>rlf-InSourceDAPS-r17</w:t>
            </w:r>
            <w:r w:rsidRPr="00A97904">
              <w:rPr>
                <w:rFonts w:ascii="Courier New" w:eastAsia="Times New Roman" w:hAnsi="Courier New"/>
                <w:noProof/>
                <w:sz w:val="16"/>
                <w:lang w:val="en-GB" w:eastAsia="en-GB"/>
              </w:rPr>
              <w:t xml:space="preserve">                     </w:t>
            </w:r>
            <w:r w:rsidRPr="00A97904">
              <w:rPr>
                <w:rFonts w:ascii="Courier New" w:eastAsia="Times New Roman" w:hAnsi="Courier New"/>
                <w:noProof/>
                <w:color w:val="993366"/>
                <w:sz w:val="16"/>
                <w:lang w:val="en-GB" w:eastAsia="en-GB"/>
              </w:rPr>
              <w:t>ENUMERATED</w:t>
            </w:r>
            <w:r w:rsidRPr="00A97904">
              <w:rPr>
                <w:rFonts w:ascii="Courier New" w:eastAsia="Times New Roman" w:hAnsi="Courier New"/>
                <w:noProof/>
                <w:sz w:val="16"/>
                <w:lang w:val="en-GB" w:eastAsia="en-GB"/>
              </w:rPr>
              <w:t xml:space="preserve"> {true}                               </w:t>
            </w:r>
            <w:r w:rsidRPr="00A97904">
              <w:rPr>
                <w:rFonts w:ascii="Courier New" w:eastAsia="Times New Roman" w:hAnsi="Courier New"/>
                <w:noProof/>
                <w:color w:val="993366"/>
                <w:sz w:val="16"/>
                <w:lang w:val="en-GB" w:eastAsia="en-GB"/>
              </w:rPr>
              <w:t>OPTIONAL</w:t>
            </w:r>
          </w:p>
          <w:p w14:paraId="50E1E4A0"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A97904">
              <w:rPr>
                <w:rFonts w:ascii="Courier New" w:eastAsia="Times New Roman" w:hAnsi="Courier New"/>
                <w:noProof/>
                <w:sz w:val="16"/>
                <w:lang w:val="en-GB" w:eastAsia="en-GB"/>
              </w:rPr>
              <w:t xml:space="preserve">    },</w:t>
            </w:r>
          </w:p>
          <w:p w14:paraId="050CB35B"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A97904">
              <w:rPr>
                <w:rFonts w:ascii="Courier New" w:eastAsia="Times New Roman" w:hAnsi="Courier New"/>
                <w:noProof/>
                <w:sz w:val="16"/>
                <w:lang w:val="en-GB" w:eastAsia="en-GB"/>
              </w:rPr>
              <w:t xml:space="preserve">    targetCellInfo-r17                       </w:t>
            </w:r>
            <w:r w:rsidRPr="00A97904">
              <w:rPr>
                <w:rFonts w:ascii="Courier New" w:eastAsia="Times New Roman" w:hAnsi="Courier New"/>
                <w:noProof/>
                <w:color w:val="993366"/>
                <w:sz w:val="16"/>
                <w:lang w:val="en-GB" w:eastAsia="en-GB"/>
              </w:rPr>
              <w:t>SEQUENCE</w:t>
            </w:r>
            <w:r w:rsidRPr="00A97904">
              <w:rPr>
                <w:rFonts w:ascii="Courier New" w:eastAsia="Times New Roman" w:hAnsi="Courier New"/>
                <w:noProof/>
                <w:sz w:val="16"/>
                <w:lang w:val="en-GB" w:eastAsia="en-GB"/>
              </w:rPr>
              <w:t xml:space="preserve"> {</w:t>
            </w:r>
          </w:p>
          <w:p w14:paraId="53496CBE"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A97904">
              <w:rPr>
                <w:rFonts w:ascii="Courier New" w:eastAsia="Times New Roman" w:hAnsi="Courier New"/>
                <w:noProof/>
                <w:sz w:val="16"/>
                <w:lang w:val="en-GB" w:eastAsia="en-GB"/>
              </w:rPr>
              <w:t xml:space="preserve">        targetPCellId-r17                        CGI-Info-Logging-r16,</w:t>
            </w:r>
          </w:p>
          <w:p w14:paraId="42DDA830"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A97904">
              <w:rPr>
                <w:rFonts w:ascii="Courier New" w:eastAsia="Times New Roman" w:hAnsi="Courier New"/>
                <w:noProof/>
                <w:sz w:val="16"/>
                <w:lang w:val="en-GB" w:eastAsia="en-GB"/>
              </w:rPr>
              <w:t xml:space="preserve">        targetCellMeas-r17                       MeasResultSuccessHONR-r17                       </w:t>
            </w:r>
            <w:r w:rsidRPr="00A97904">
              <w:rPr>
                <w:rFonts w:ascii="Courier New" w:eastAsia="Times New Roman" w:hAnsi="Courier New"/>
                <w:noProof/>
                <w:color w:val="993366"/>
                <w:sz w:val="16"/>
                <w:lang w:val="en-GB" w:eastAsia="en-GB"/>
              </w:rPr>
              <w:t>OPTIONAL</w:t>
            </w:r>
          </w:p>
          <w:p w14:paraId="4C8A1A3F" w14:textId="77777777" w:rsidR="00A97904" w:rsidRPr="00A97904" w:rsidRDefault="00A97904" w:rsidP="00A97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lang w:val="en-GB" w:eastAsia="zh-CN"/>
              </w:rPr>
            </w:pPr>
            <w:r w:rsidRPr="00A97904">
              <w:rPr>
                <w:rFonts w:ascii="Courier New" w:eastAsia="Times New Roman" w:hAnsi="Courier New"/>
                <w:noProof/>
                <w:sz w:val="16"/>
                <w:lang w:val="en-GB" w:eastAsia="en-GB"/>
              </w:rPr>
              <w:t xml:space="preserve">    },</w:t>
            </w:r>
          </w:p>
          <w:p w14:paraId="12C15545" w14:textId="49F63C9C" w:rsidR="00A97904" w:rsidRPr="00A97904" w:rsidRDefault="00A97904" w:rsidP="0041485B">
            <w:pPr>
              <w:textAlignment w:val="baseline"/>
              <w:rPr>
                <w:rFonts w:eastAsiaTheme="minorEastAsia"/>
                <w:sz w:val="22"/>
                <w:szCs w:val="22"/>
                <w:lang w:val="en-GB" w:eastAsia="zh-CN"/>
              </w:rPr>
            </w:pPr>
          </w:p>
        </w:tc>
      </w:tr>
      <w:tr w:rsidR="00AA23BE" w:rsidRPr="006E7BA6" w14:paraId="31E9A1FD" w14:textId="77777777" w:rsidTr="006E7BA6">
        <w:tc>
          <w:tcPr>
            <w:tcW w:w="1817" w:type="dxa"/>
          </w:tcPr>
          <w:p w14:paraId="20B94C6B" w14:textId="251EC036" w:rsidR="00AA23BE" w:rsidRPr="006E7BA6" w:rsidRDefault="00B379AD" w:rsidP="006E7BA6">
            <w:pPr>
              <w:textAlignment w:val="baseline"/>
              <w:rPr>
                <w:sz w:val="22"/>
                <w:szCs w:val="22"/>
                <w:lang w:val="en-GB" w:eastAsia="zh-CN"/>
              </w:rPr>
            </w:pPr>
            <w:r>
              <w:rPr>
                <w:rFonts w:hint="eastAsia"/>
                <w:sz w:val="22"/>
                <w:szCs w:val="22"/>
                <w:lang w:val="en-GB" w:eastAsia="zh-CN"/>
              </w:rPr>
              <w:lastRenderedPageBreak/>
              <w:t>(3) LTM</w:t>
            </w:r>
          </w:p>
        </w:tc>
        <w:tc>
          <w:tcPr>
            <w:tcW w:w="3015" w:type="dxa"/>
          </w:tcPr>
          <w:p w14:paraId="2872AAAD" w14:textId="13D4B66D" w:rsidR="00AA23BE" w:rsidRDefault="00B379AD" w:rsidP="006E7BA6">
            <w:pPr>
              <w:textAlignment w:val="baseline"/>
              <w:rPr>
                <w:sz w:val="22"/>
                <w:szCs w:val="22"/>
                <w:lang w:val="en-GB" w:eastAsia="zh-CN"/>
              </w:rPr>
            </w:pPr>
            <w:r>
              <w:rPr>
                <w:rFonts w:hint="eastAsia"/>
                <w:sz w:val="22"/>
                <w:szCs w:val="22"/>
                <w:lang w:val="en-GB" w:eastAsia="zh-CN"/>
              </w:rPr>
              <w:t>a) F</w:t>
            </w:r>
            <w:r w:rsidRPr="00B379AD">
              <w:rPr>
                <w:sz w:val="22"/>
                <w:szCs w:val="22"/>
                <w:lang w:val="en-GB" w:eastAsia="zh-CN"/>
              </w:rPr>
              <w:t>or RACH-less LTM cell switch in MCG, the LTM cell switch execution is considered as successfully completed when successfully sending RRCReconfigurationComplete message, thus UE cannot determine the successHO-InfoAvailable in this RRCReconfigurationComplete message. FFS whether and how to fix this.</w:t>
            </w:r>
          </w:p>
          <w:p w14:paraId="7FB574F7" w14:textId="6B3ECEC5" w:rsidR="008306A3" w:rsidRPr="006E7BA6" w:rsidRDefault="008306A3" w:rsidP="006E7BA6">
            <w:pPr>
              <w:textAlignment w:val="baseline"/>
              <w:rPr>
                <w:sz w:val="22"/>
                <w:szCs w:val="22"/>
                <w:lang w:val="en-GB" w:eastAsia="zh-CN"/>
              </w:rPr>
            </w:pPr>
            <w:r>
              <w:rPr>
                <w:rFonts w:hint="eastAsia"/>
                <w:sz w:val="22"/>
                <w:szCs w:val="22"/>
                <w:lang w:val="en-GB" w:eastAsia="zh-CN"/>
              </w:rPr>
              <w:t xml:space="preserve">b) FFS on whether to explicitly introduce ltmCandidate (similar </w:t>
            </w:r>
            <w:r w:rsidR="00914CD1">
              <w:rPr>
                <w:rFonts w:hint="eastAsia"/>
                <w:sz w:val="22"/>
                <w:szCs w:val="22"/>
                <w:lang w:val="en-GB" w:eastAsia="zh-CN"/>
              </w:rPr>
              <w:t xml:space="preserve">to </w:t>
            </w:r>
            <w:r>
              <w:rPr>
                <w:rFonts w:hint="eastAsia"/>
                <w:sz w:val="22"/>
                <w:szCs w:val="22"/>
                <w:lang w:val="en-GB" w:eastAsia="zh-CN"/>
              </w:rPr>
              <w:t>choCandid</w:t>
            </w:r>
            <w:r w:rsidR="00B37D0C">
              <w:rPr>
                <w:rFonts w:hint="eastAsia"/>
                <w:sz w:val="22"/>
                <w:szCs w:val="22"/>
                <w:lang w:val="en-GB" w:eastAsia="zh-CN"/>
              </w:rPr>
              <w:t>a</w:t>
            </w:r>
            <w:r>
              <w:rPr>
                <w:rFonts w:hint="eastAsia"/>
                <w:sz w:val="22"/>
                <w:szCs w:val="22"/>
                <w:lang w:val="en-GB" w:eastAsia="zh-CN"/>
              </w:rPr>
              <w:t>te) in SHR.</w:t>
            </w:r>
          </w:p>
        </w:tc>
        <w:tc>
          <w:tcPr>
            <w:tcW w:w="3139" w:type="dxa"/>
          </w:tcPr>
          <w:p w14:paraId="478099E9" w14:textId="3A1B2E3E" w:rsidR="00DF0A4E" w:rsidRDefault="00DF0A4E" w:rsidP="00CE01D8">
            <w:pPr>
              <w:textAlignment w:val="baseline"/>
              <w:rPr>
                <w:b/>
                <w:bCs/>
                <w:sz w:val="22"/>
                <w:szCs w:val="22"/>
                <w:lang w:eastAsia="zh-CN"/>
              </w:rPr>
            </w:pPr>
            <w:r>
              <w:rPr>
                <w:rFonts w:hint="eastAsia"/>
                <w:b/>
                <w:bCs/>
                <w:sz w:val="22"/>
                <w:szCs w:val="22"/>
                <w:lang w:eastAsia="zh-CN"/>
              </w:rPr>
              <w:t>For a)</w:t>
            </w:r>
          </w:p>
          <w:p w14:paraId="2B80D595" w14:textId="4458A32D" w:rsidR="00DF0A4E" w:rsidRPr="00DF0A4E" w:rsidRDefault="00DF0A4E" w:rsidP="00DF0A4E">
            <w:pPr>
              <w:textAlignment w:val="baseline"/>
              <w:rPr>
                <w:sz w:val="22"/>
                <w:szCs w:val="22"/>
                <w:lang w:eastAsia="zh-CN"/>
              </w:rPr>
            </w:pPr>
            <w:r>
              <w:rPr>
                <w:rFonts w:hint="eastAsia"/>
                <w:sz w:val="22"/>
                <w:szCs w:val="22"/>
                <w:lang w:eastAsia="zh-CN"/>
              </w:rPr>
              <w:t>RAN2#127-bis meeting agree</w:t>
            </w:r>
            <w:r w:rsidR="005B3A85">
              <w:rPr>
                <w:rFonts w:hint="eastAsia"/>
                <w:sz w:val="22"/>
                <w:szCs w:val="22"/>
                <w:lang w:eastAsia="zh-CN"/>
              </w:rPr>
              <w:t xml:space="preserve">d </w:t>
            </w:r>
            <w:r>
              <w:rPr>
                <w:rFonts w:hint="eastAsia"/>
                <w:sz w:val="22"/>
                <w:szCs w:val="22"/>
                <w:lang w:eastAsia="zh-CN"/>
              </w:rPr>
              <w:t>to i</w:t>
            </w:r>
            <w:r w:rsidRPr="00DF0A4E">
              <w:rPr>
                <w:sz w:val="22"/>
                <w:szCs w:val="22"/>
                <w:lang w:eastAsia="zh-CN"/>
              </w:rPr>
              <w:t>nclude an explicit indicator in SHR whether the successful LTM execution was RACH-less or RACH-based. Can sort out the details during stage-3 implementation.</w:t>
            </w:r>
            <w:r w:rsidR="005B3A85">
              <w:rPr>
                <w:rFonts w:hint="eastAsia"/>
                <w:sz w:val="22"/>
                <w:szCs w:val="22"/>
                <w:lang w:eastAsia="zh-CN"/>
              </w:rPr>
              <w:t xml:space="preserve"> </w:t>
            </w:r>
            <w:r w:rsidR="005B3A85" w:rsidRPr="005B3A85">
              <w:rPr>
                <w:sz w:val="22"/>
                <w:szCs w:val="22"/>
                <w:lang w:eastAsia="zh-CN"/>
              </w:rPr>
              <w:t>UE logs available L1 measurement results for the serving cell, the target cell and other LTM candidate cells when a successful LTM cell switch triggers SHR.</w:t>
            </w:r>
          </w:p>
          <w:p w14:paraId="29B6ADF9" w14:textId="7FD91ED4" w:rsidR="00553B0C" w:rsidRDefault="008306A3" w:rsidP="00CE01D8">
            <w:pPr>
              <w:textAlignment w:val="baseline"/>
              <w:rPr>
                <w:sz w:val="22"/>
                <w:szCs w:val="22"/>
                <w:lang w:eastAsia="zh-CN"/>
              </w:rPr>
            </w:pPr>
            <w:r w:rsidRPr="008306A3">
              <w:rPr>
                <w:rFonts w:hint="eastAsia"/>
                <w:b/>
                <w:bCs/>
                <w:sz w:val="22"/>
                <w:szCs w:val="22"/>
                <w:lang w:eastAsia="zh-CN"/>
              </w:rPr>
              <w:t>F</w:t>
            </w:r>
            <w:r w:rsidRPr="008306A3">
              <w:rPr>
                <w:b/>
                <w:bCs/>
                <w:sz w:val="22"/>
                <w:szCs w:val="22"/>
                <w:lang w:eastAsia="zh-CN"/>
              </w:rPr>
              <w:t>o</w:t>
            </w:r>
            <w:r w:rsidRPr="008306A3">
              <w:rPr>
                <w:rFonts w:hint="eastAsia"/>
                <w:b/>
                <w:bCs/>
                <w:sz w:val="22"/>
                <w:szCs w:val="22"/>
                <w:lang w:eastAsia="zh-CN"/>
              </w:rPr>
              <w:t>r b)</w:t>
            </w:r>
            <w:r>
              <w:rPr>
                <w:rFonts w:hint="eastAsia"/>
                <w:sz w:val="22"/>
                <w:szCs w:val="22"/>
                <w:lang w:eastAsia="zh-CN"/>
              </w:rPr>
              <w:t xml:space="preserve">: </w:t>
            </w:r>
          </w:p>
          <w:p w14:paraId="1C503357" w14:textId="52A9FB05" w:rsidR="00553B0C" w:rsidRDefault="00553B0C" w:rsidP="00CE01D8">
            <w:pPr>
              <w:textAlignment w:val="baseline"/>
              <w:rPr>
                <w:sz w:val="22"/>
                <w:szCs w:val="22"/>
                <w:lang w:eastAsia="zh-CN"/>
              </w:rPr>
            </w:pPr>
            <w:r>
              <w:rPr>
                <w:rFonts w:hint="eastAsia"/>
                <w:sz w:val="22"/>
                <w:szCs w:val="22"/>
                <w:lang w:eastAsia="zh-CN"/>
              </w:rPr>
              <w:t>RAN2#127 meeting agreed that w</w:t>
            </w:r>
            <w:r w:rsidRPr="00553B0C">
              <w:rPr>
                <w:sz w:val="22"/>
                <w:szCs w:val="22"/>
                <w:lang w:eastAsia="zh-CN"/>
              </w:rPr>
              <w:t xml:space="preserve">e aim to log some info to deduce the ltmCandidate (similar </w:t>
            </w:r>
            <w:r w:rsidR="00914CD1">
              <w:rPr>
                <w:rFonts w:hint="eastAsia"/>
                <w:sz w:val="22"/>
                <w:szCs w:val="22"/>
                <w:lang w:eastAsia="zh-CN"/>
              </w:rPr>
              <w:t>to</w:t>
            </w:r>
            <w:r w:rsidRPr="00553B0C">
              <w:rPr>
                <w:sz w:val="22"/>
                <w:szCs w:val="22"/>
                <w:lang w:eastAsia="zh-CN"/>
              </w:rPr>
              <w:t xml:space="preserve"> choCandidate) in SHR to indicate whether a neighbour cell is an LTM candidate cell or not, TBD if explicit/implicit. </w:t>
            </w:r>
          </w:p>
          <w:p w14:paraId="66C475EC" w14:textId="6EC89CC3" w:rsidR="00553B0C" w:rsidRDefault="00553B0C" w:rsidP="00CE01D8">
            <w:pPr>
              <w:textAlignment w:val="baseline"/>
              <w:rPr>
                <w:sz w:val="22"/>
                <w:szCs w:val="22"/>
                <w:lang w:eastAsia="zh-CN"/>
              </w:rPr>
            </w:pPr>
            <w:r>
              <w:rPr>
                <w:rFonts w:hint="eastAsia"/>
                <w:sz w:val="22"/>
                <w:szCs w:val="22"/>
                <w:lang w:eastAsia="zh-CN"/>
              </w:rPr>
              <w:t xml:space="preserve">RAN3 has not discussed this issue for SHR, while </w:t>
            </w:r>
            <w:r w:rsidR="00D93C6F">
              <w:rPr>
                <w:rFonts w:hint="eastAsia"/>
                <w:sz w:val="22"/>
                <w:szCs w:val="22"/>
                <w:lang w:eastAsia="zh-CN"/>
              </w:rPr>
              <w:t xml:space="preserve">making </w:t>
            </w:r>
            <w:r>
              <w:rPr>
                <w:rFonts w:hint="eastAsia"/>
                <w:sz w:val="22"/>
                <w:szCs w:val="22"/>
                <w:lang w:eastAsia="zh-CN"/>
              </w:rPr>
              <w:t xml:space="preserve">decisions already on the RLF reports:  </w:t>
            </w:r>
            <w:r w:rsidRPr="00553B0C">
              <w:rPr>
                <w:sz w:val="22"/>
                <w:szCs w:val="22"/>
                <w:lang w:eastAsia="zh-CN"/>
              </w:rPr>
              <w:lastRenderedPageBreak/>
              <w:t>RAN3#127 made the agreement of “Network based solution is used for LTM candidate cell list., which means to add a list indicating which LTM candidates the UE had at RLF.</w:t>
            </w:r>
          </w:p>
          <w:p w14:paraId="6F552E99" w14:textId="2B0C0048" w:rsidR="00553B0C" w:rsidRPr="003831A1" w:rsidRDefault="00553B0C" w:rsidP="00CE01D8">
            <w:pPr>
              <w:textAlignment w:val="baseline"/>
              <w:rPr>
                <w:sz w:val="22"/>
                <w:szCs w:val="22"/>
                <w:lang w:eastAsia="zh-CN"/>
              </w:rPr>
            </w:pPr>
          </w:p>
        </w:tc>
      </w:tr>
      <w:tr w:rsidR="001E5088" w:rsidRPr="006E7BA6" w14:paraId="2C72585D" w14:textId="77777777" w:rsidTr="006E7BA6">
        <w:tc>
          <w:tcPr>
            <w:tcW w:w="1817" w:type="dxa"/>
          </w:tcPr>
          <w:p w14:paraId="0D195C06" w14:textId="01D2A494" w:rsidR="001E5088" w:rsidRDefault="001E5088" w:rsidP="006E7BA6">
            <w:pPr>
              <w:textAlignment w:val="baseline"/>
              <w:rPr>
                <w:sz w:val="22"/>
                <w:szCs w:val="22"/>
                <w:lang w:val="en-GB" w:eastAsia="zh-CN"/>
              </w:rPr>
            </w:pPr>
            <w:r>
              <w:rPr>
                <w:rFonts w:hint="eastAsia"/>
                <w:sz w:val="22"/>
                <w:szCs w:val="22"/>
                <w:lang w:val="en-GB" w:eastAsia="zh-CN"/>
              </w:rPr>
              <w:lastRenderedPageBreak/>
              <w:t>(</w:t>
            </w:r>
            <w:proofErr w:type="gramStart"/>
            <w:r>
              <w:rPr>
                <w:rFonts w:hint="eastAsia"/>
                <w:sz w:val="22"/>
                <w:szCs w:val="22"/>
                <w:lang w:val="en-GB" w:eastAsia="zh-CN"/>
              </w:rPr>
              <w:t>4)SDT</w:t>
            </w:r>
            <w:proofErr w:type="gramEnd"/>
          </w:p>
        </w:tc>
        <w:tc>
          <w:tcPr>
            <w:tcW w:w="3015" w:type="dxa"/>
          </w:tcPr>
          <w:p w14:paraId="60681873" w14:textId="77777777" w:rsidR="001E5088" w:rsidRDefault="001E5088" w:rsidP="006E7BA6">
            <w:pPr>
              <w:textAlignment w:val="baseline"/>
              <w:rPr>
                <w:sz w:val="22"/>
                <w:szCs w:val="22"/>
                <w:lang w:val="en-GB" w:eastAsia="zh-CN"/>
              </w:rPr>
            </w:pPr>
            <w:r>
              <w:rPr>
                <w:rFonts w:hint="eastAsia"/>
                <w:sz w:val="22"/>
                <w:szCs w:val="22"/>
                <w:lang w:val="en-GB" w:eastAsia="zh-CN"/>
              </w:rPr>
              <w:t>a)</w:t>
            </w:r>
            <w:r w:rsidR="00AF5B88">
              <w:rPr>
                <w:rFonts w:hint="eastAsia"/>
                <w:sz w:val="22"/>
                <w:szCs w:val="22"/>
                <w:lang w:val="en-GB" w:eastAsia="zh-CN"/>
              </w:rPr>
              <w:t xml:space="preserve"> How to capture </w:t>
            </w:r>
            <w:r w:rsidR="00B20734" w:rsidRPr="00B20734">
              <w:rPr>
                <w:sz w:val="22"/>
                <w:szCs w:val="22"/>
                <w:lang w:val="en-GB" w:eastAsia="zh-CN"/>
              </w:rPr>
              <w:t>RSRP and Data volume in case of SDT failure</w:t>
            </w:r>
            <w:r w:rsidR="00B20734">
              <w:rPr>
                <w:rFonts w:hint="eastAsia"/>
                <w:sz w:val="22"/>
                <w:szCs w:val="22"/>
                <w:lang w:val="en-GB" w:eastAsia="zh-CN"/>
              </w:rPr>
              <w:t xml:space="preserve"> in RA-report?</w:t>
            </w:r>
          </w:p>
          <w:p w14:paraId="20EC1039" w14:textId="75708419" w:rsidR="00C57FD2" w:rsidRDefault="00C57FD2" w:rsidP="006E7BA6">
            <w:pPr>
              <w:textAlignment w:val="baseline"/>
              <w:rPr>
                <w:sz w:val="22"/>
                <w:szCs w:val="22"/>
                <w:lang w:val="en-GB" w:eastAsia="zh-CN"/>
              </w:rPr>
            </w:pPr>
            <w:r>
              <w:rPr>
                <w:rFonts w:hint="eastAsia"/>
                <w:sz w:val="22"/>
                <w:szCs w:val="22"/>
                <w:lang w:val="en-GB" w:eastAsia="zh-CN"/>
              </w:rPr>
              <w:t>b) For the definition of</w:t>
            </w:r>
            <w:r w:rsidR="00C371C2">
              <w:rPr>
                <w:rFonts w:hint="eastAsia"/>
                <w:sz w:val="22"/>
                <w:szCs w:val="22"/>
                <w:lang w:val="en-GB" w:eastAsia="zh-CN"/>
              </w:rPr>
              <w:t xml:space="preserve"> </w:t>
            </w:r>
            <w:r w:rsidRPr="00C57FD2">
              <w:rPr>
                <w:i/>
                <w:iCs/>
                <w:sz w:val="22"/>
                <w:szCs w:val="22"/>
                <w:lang w:val="en-GB" w:eastAsia="zh-CN"/>
              </w:rPr>
              <w:t>timeSinceSdtExecution</w:t>
            </w:r>
            <w:r>
              <w:rPr>
                <w:rFonts w:hint="eastAsia"/>
                <w:sz w:val="22"/>
                <w:szCs w:val="22"/>
                <w:lang w:val="en-GB" w:eastAsia="zh-CN"/>
              </w:rPr>
              <w:t xml:space="preserve"> IE, </w:t>
            </w:r>
            <w:r w:rsidRPr="00C57FD2">
              <w:rPr>
                <w:sz w:val="22"/>
                <w:szCs w:val="22"/>
                <w:lang w:val="en-GB" w:eastAsia="zh-CN"/>
              </w:rPr>
              <w:t>FFS for the case beyond this value and the understanding from UE and network side, as for value beyond this range NW cannot recognize the right SDT configuration.</w:t>
            </w:r>
          </w:p>
        </w:tc>
        <w:tc>
          <w:tcPr>
            <w:tcW w:w="3139" w:type="dxa"/>
          </w:tcPr>
          <w:p w14:paraId="12098815" w14:textId="2AAE0D22" w:rsidR="00E943CE" w:rsidRDefault="00E943CE" w:rsidP="00E943CE">
            <w:pPr>
              <w:textAlignment w:val="baseline"/>
              <w:rPr>
                <w:b/>
                <w:bCs/>
                <w:sz w:val="22"/>
                <w:szCs w:val="22"/>
                <w:lang w:eastAsia="zh-CN"/>
              </w:rPr>
            </w:pPr>
            <w:r>
              <w:rPr>
                <w:rFonts w:hint="eastAsia"/>
                <w:b/>
                <w:bCs/>
                <w:sz w:val="22"/>
                <w:szCs w:val="22"/>
                <w:lang w:eastAsia="zh-CN"/>
              </w:rPr>
              <w:t xml:space="preserve">For a), </w:t>
            </w:r>
          </w:p>
          <w:p w14:paraId="58123AD7" w14:textId="46B46813" w:rsidR="00E943CE" w:rsidRPr="00E943CE" w:rsidRDefault="00E943CE" w:rsidP="00E943CE">
            <w:pPr>
              <w:textAlignment w:val="baseline"/>
              <w:rPr>
                <w:sz w:val="22"/>
                <w:szCs w:val="22"/>
                <w:lang w:eastAsia="zh-CN"/>
              </w:rPr>
            </w:pPr>
            <w:r w:rsidRPr="00E943CE">
              <w:rPr>
                <w:sz w:val="22"/>
                <w:szCs w:val="22"/>
                <w:lang w:eastAsia="zh-CN"/>
              </w:rPr>
              <w:t>RAN2#127bis</w:t>
            </w:r>
            <w:r w:rsidRPr="00E943CE">
              <w:rPr>
                <w:rFonts w:hint="eastAsia"/>
                <w:sz w:val="22"/>
                <w:szCs w:val="22"/>
                <w:lang w:eastAsia="zh-CN"/>
              </w:rPr>
              <w:t xml:space="preserve"> made agreements: </w:t>
            </w:r>
          </w:p>
          <w:p w14:paraId="759BD297" w14:textId="77777777" w:rsidR="001E5088" w:rsidRDefault="00E943CE" w:rsidP="00E943CE">
            <w:pPr>
              <w:textAlignment w:val="baseline"/>
              <w:rPr>
                <w:sz w:val="22"/>
                <w:szCs w:val="22"/>
                <w:lang w:eastAsia="zh-CN"/>
              </w:rPr>
            </w:pPr>
            <w:r w:rsidRPr="00E943CE">
              <w:rPr>
                <w:sz w:val="22"/>
                <w:szCs w:val="22"/>
                <w:lang w:eastAsia="zh-CN"/>
              </w:rPr>
              <w:t>1)</w:t>
            </w:r>
            <w:r w:rsidRPr="00E943CE">
              <w:rPr>
                <w:sz w:val="22"/>
                <w:szCs w:val="22"/>
                <w:lang w:eastAsia="zh-CN"/>
              </w:rPr>
              <w:tab/>
              <w:t>For failed SDT case, UE includes the DL RSRP and UL data volume at the time of SDT evaluation in SON report. For successful SDT procedure, the UE does not log.</w:t>
            </w:r>
          </w:p>
          <w:p w14:paraId="5F3B1D08" w14:textId="3152D818" w:rsidR="00E943CE" w:rsidRPr="00E943CE" w:rsidRDefault="00E943CE" w:rsidP="00E943CE">
            <w:pPr>
              <w:textAlignment w:val="baseline"/>
              <w:rPr>
                <w:sz w:val="22"/>
                <w:szCs w:val="22"/>
                <w:lang w:eastAsia="zh-CN"/>
              </w:rPr>
            </w:pPr>
            <w:r w:rsidRPr="00E943CE">
              <w:rPr>
                <w:sz w:val="22"/>
                <w:szCs w:val="22"/>
                <w:lang w:eastAsia="zh-CN"/>
              </w:rPr>
              <w:t>RAN2#12</w:t>
            </w:r>
            <w:r>
              <w:rPr>
                <w:rFonts w:hint="eastAsia"/>
                <w:sz w:val="22"/>
                <w:szCs w:val="22"/>
                <w:lang w:eastAsia="zh-CN"/>
              </w:rPr>
              <w:t>8</w:t>
            </w:r>
            <w:r w:rsidRPr="00E943CE">
              <w:rPr>
                <w:sz w:val="22"/>
                <w:szCs w:val="22"/>
                <w:lang w:eastAsia="zh-CN"/>
              </w:rPr>
              <w:t xml:space="preserve"> made agreements:</w:t>
            </w:r>
          </w:p>
          <w:p w14:paraId="7C80C467" w14:textId="77777777" w:rsidR="00E943CE" w:rsidRDefault="00E943CE" w:rsidP="00E943CE">
            <w:pPr>
              <w:textAlignment w:val="baseline"/>
              <w:rPr>
                <w:sz w:val="22"/>
                <w:szCs w:val="22"/>
                <w:lang w:eastAsia="zh-CN"/>
              </w:rPr>
            </w:pPr>
            <w:r w:rsidRPr="00E943CE">
              <w:rPr>
                <w:sz w:val="22"/>
                <w:szCs w:val="22"/>
                <w:lang w:eastAsia="zh-CN"/>
              </w:rPr>
              <w:t>1)</w:t>
            </w:r>
            <w:r w:rsidRPr="00E943CE">
              <w:rPr>
                <w:sz w:val="22"/>
                <w:szCs w:val="22"/>
                <w:lang w:eastAsia="zh-CN"/>
              </w:rPr>
              <w:tab/>
              <w:t>The UE logs the DL RSRP and UL data volume for the failed to initiate of RA-SDT in RA report</w:t>
            </w:r>
          </w:p>
          <w:p w14:paraId="0EA07243" w14:textId="77777777" w:rsidR="006C72FE" w:rsidRDefault="006C72FE" w:rsidP="00E943CE">
            <w:pPr>
              <w:textAlignment w:val="baseline"/>
              <w:rPr>
                <w:b/>
                <w:bCs/>
                <w:sz w:val="22"/>
                <w:szCs w:val="22"/>
                <w:lang w:eastAsia="zh-CN"/>
              </w:rPr>
            </w:pPr>
            <w:r>
              <w:rPr>
                <w:rFonts w:hint="eastAsia"/>
                <w:b/>
                <w:bCs/>
                <w:sz w:val="22"/>
                <w:szCs w:val="22"/>
                <w:lang w:eastAsia="zh-CN"/>
              </w:rPr>
              <w:t>For b)</w:t>
            </w:r>
          </w:p>
          <w:p w14:paraId="50F68AB8" w14:textId="350CF07D" w:rsidR="006C72FE" w:rsidRDefault="0013010F" w:rsidP="00E943CE">
            <w:pPr>
              <w:textAlignment w:val="baseline"/>
              <w:rPr>
                <w:sz w:val="22"/>
                <w:szCs w:val="22"/>
                <w:lang w:eastAsia="zh-CN"/>
              </w:rPr>
            </w:pPr>
            <w:r>
              <w:t>RAN2#129</w:t>
            </w:r>
            <w:r>
              <w:rPr>
                <w:rFonts w:hint="eastAsia"/>
                <w:lang w:eastAsia="zh-CN"/>
              </w:rPr>
              <w:t xml:space="preserve"> made the below agreements:</w:t>
            </w:r>
            <w:r>
              <w:br/>
              <w:t>Introduce a new field in RA-Report to indicate the elapsed time since the execution of RA-SDT. Value in seconds. The maximum value is 172800 seconds.</w:t>
            </w:r>
            <w:r w:rsidR="00C57FD2">
              <w:rPr>
                <w:rFonts w:hint="eastAsia"/>
                <w:sz w:val="22"/>
                <w:szCs w:val="22"/>
                <w:lang w:eastAsia="zh-CN"/>
              </w:rPr>
              <w:t xml:space="preserve"> </w:t>
            </w:r>
          </w:p>
          <w:p w14:paraId="66824266" w14:textId="7BF7D2CF" w:rsidR="0013010F" w:rsidRPr="00C57FD2" w:rsidRDefault="0013010F" w:rsidP="00E943CE">
            <w:pPr>
              <w:textAlignment w:val="baseline"/>
              <w:rPr>
                <w:sz w:val="22"/>
                <w:szCs w:val="22"/>
                <w:lang w:eastAsia="zh-CN"/>
              </w:rPr>
            </w:pPr>
            <w:r>
              <w:rPr>
                <w:rFonts w:hint="eastAsia"/>
                <w:sz w:val="22"/>
                <w:szCs w:val="22"/>
                <w:lang w:eastAsia="zh-CN"/>
              </w:rPr>
              <w:t xml:space="preserve">Some examples of how to handle </w:t>
            </w:r>
            <w:r w:rsidRPr="0013010F">
              <w:rPr>
                <w:sz w:val="22"/>
                <w:szCs w:val="22"/>
                <w:lang w:eastAsia="zh-CN"/>
              </w:rPr>
              <w:t xml:space="preserve">the case beyond </w:t>
            </w:r>
            <w:r>
              <w:rPr>
                <w:rFonts w:hint="eastAsia"/>
                <w:sz w:val="22"/>
                <w:szCs w:val="22"/>
                <w:lang w:eastAsia="zh-CN"/>
              </w:rPr>
              <w:t>the maximum time</w:t>
            </w:r>
            <w:r w:rsidRPr="0013010F">
              <w:rPr>
                <w:sz w:val="22"/>
                <w:szCs w:val="22"/>
                <w:lang w:eastAsia="zh-CN"/>
              </w:rPr>
              <w:t xml:space="preserve"> value</w:t>
            </w:r>
            <w:r>
              <w:rPr>
                <w:rFonts w:hint="eastAsia"/>
                <w:sz w:val="22"/>
                <w:szCs w:val="22"/>
                <w:lang w:eastAsia="zh-CN"/>
              </w:rPr>
              <w:t xml:space="preserve"> are listed as below:</w:t>
            </w:r>
          </w:p>
          <w:p w14:paraId="74E10D1E" w14:textId="77777777" w:rsidR="006C72FE" w:rsidRPr="006C72FE" w:rsidRDefault="006C72FE" w:rsidP="006C72FE">
            <w:pPr>
              <w:keepNext/>
              <w:keepLines/>
              <w:spacing w:after="0"/>
              <w:rPr>
                <w:rFonts w:ascii="Arial" w:eastAsia="Malgun Gothic" w:hAnsi="Arial" w:cs="Arial"/>
                <w:b/>
                <w:i/>
                <w:sz w:val="18"/>
                <w:lang w:val="en-GB" w:eastAsia="sv-SE"/>
              </w:rPr>
            </w:pPr>
            <w:r w:rsidRPr="006C72FE">
              <w:rPr>
                <w:rFonts w:ascii="Arial" w:eastAsia="Malgun Gothic" w:hAnsi="Arial" w:cs="Arial"/>
                <w:b/>
                <w:i/>
                <w:sz w:val="18"/>
                <w:lang w:val="en-GB" w:eastAsia="sv-SE"/>
              </w:rPr>
              <w:t>timeSCGFailure</w:t>
            </w:r>
          </w:p>
          <w:p w14:paraId="6C6DC962" w14:textId="77777777" w:rsidR="006C72FE" w:rsidRDefault="006C72FE" w:rsidP="006C72FE">
            <w:pPr>
              <w:textAlignment w:val="baseline"/>
              <w:rPr>
                <w:rFonts w:eastAsiaTheme="minorEastAsia"/>
                <w:bCs/>
                <w:iCs/>
                <w:lang w:val="en-GB" w:eastAsia="zh-CN"/>
              </w:rPr>
            </w:pPr>
            <w:r w:rsidRPr="006C72FE">
              <w:rPr>
                <w:rFonts w:eastAsia="Malgun Gothic"/>
                <w:bCs/>
                <w:iCs/>
                <w:lang w:val="en-GB" w:eastAsia="sv-SE"/>
              </w:rPr>
              <w:t xml:space="preserve">This field is used to indicate the time elapsed since the last execution of </w:t>
            </w:r>
            <w:r w:rsidRPr="006C72FE">
              <w:rPr>
                <w:rFonts w:eastAsia="Malgun Gothic"/>
                <w:bCs/>
                <w:i/>
                <w:lang w:val="en-GB" w:eastAsia="sv-SE"/>
              </w:rPr>
              <w:t>RRCReconfiguration</w:t>
            </w:r>
            <w:r w:rsidRPr="006C72FE">
              <w:rPr>
                <w:rFonts w:eastAsia="Malgun Gothic"/>
                <w:bCs/>
                <w:iCs/>
                <w:lang w:val="en-GB" w:eastAsia="sv-SE"/>
              </w:rPr>
              <w:t xml:space="preserve"> with </w:t>
            </w:r>
            <w:r w:rsidRPr="006C72FE">
              <w:rPr>
                <w:rFonts w:eastAsia="Malgun Gothic"/>
                <w:bCs/>
                <w:i/>
                <w:lang w:val="en-GB" w:eastAsia="sv-SE"/>
              </w:rPr>
              <w:t>reconfigurationWithSync</w:t>
            </w:r>
            <w:r w:rsidRPr="006C72FE">
              <w:rPr>
                <w:rFonts w:eastAsia="Malgun Gothic"/>
                <w:bCs/>
                <w:iCs/>
                <w:lang w:val="en-GB" w:eastAsia="sv-SE"/>
              </w:rPr>
              <w:t xml:space="preserve"> for the SCG until the SCG failure. Actual value = field value * 100ms. </w:t>
            </w:r>
            <w:r w:rsidRPr="006C72FE">
              <w:rPr>
                <w:rFonts w:eastAsia="Malgun Gothic"/>
                <w:bCs/>
                <w:iCs/>
                <w:highlight w:val="yellow"/>
                <w:lang w:val="en-GB" w:eastAsia="sv-SE"/>
              </w:rPr>
              <w:t>The maximum value 1023 means 102.3s or longer</w:t>
            </w:r>
            <w:r w:rsidRPr="006C72FE">
              <w:rPr>
                <w:rFonts w:eastAsia="Malgun Gothic"/>
                <w:bCs/>
                <w:iCs/>
                <w:lang w:val="en-GB" w:eastAsia="sv-SE"/>
              </w:rPr>
              <w:t>.</w:t>
            </w:r>
          </w:p>
          <w:p w14:paraId="37560E60" w14:textId="77777777" w:rsidR="00A34375" w:rsidRDefault="00A34375" w:rsidP="006C72FE">
            <w:pPr>
              <w:textAlignment w:val="baseline"/>
              <w:rPr>
                <w:rFonts w:eastAsiaTheme="minorEastAsia"/>
                <w:bCs/>
                <w:iCs/>
                <w:lang w:val="en-GB" w:eastAsia="zh-CN"/>
              </w:rPr>
            </w:pPr>
          </w:p>
          <w:p w14:paraId="4C18945B" w14:textId="77777777" w:rsidR="00A34375" w:rsidRPr="00A34375" w:rsidRDefault="00A34375" w:rsidP="00A34375">
            <w:pPr>
              <w:keepNext/>
              <w:keepLines/>
              <w:spacing w:after="0"/>
              <w:rPr>
                <w:rFonts w:ascii="Arial" w:eastAsia="Times New Roman" w:hAnsi="Arial" w:cs="Arial"/>
                <w:b/>
                <w:i/>
                <w:sz w:val="18"/>
                <w:lang w:val="en-GB" w:eastAsia="sv-SE"/>
              </w:rPr>
            </w:pPr>
            <w:r w:rsidRPr="00A34375">
              <w:rPr>
                <w:rFonts w:ascii="Arial" w:eastAsia="Times New Roman" w:hAnsi="Arial" w:cs="Arial"/>
                <w:b/>
                <w:i/>
                <w:sz w:val="18"/>
                <w:lang w:val="en-GB" w:eastAsia="sv-SE"/>
              </w:rPr>
              <w:t>timeSinceFailure</w:t>
            </w:r>
          </w:p>
          <w:p w14:paraId="3A156E0B" w14:textId="77777777" w:rsidR="00A34375" w:rsidRDefault="00A34375" w:rsidP="00A34375">
            <w:pPr>
              <w:textAlignment w:val="baseline"/>
              <w:rPr>
                <w:rFonts w:eastAsiaTheme="minorEastAsia"/>
                <w:bCs/>
                <w:iCs/>
                <w:lang w:val="en-GB" w:eastAsia="zh-CN"/>
              </w:rPr>
            </w:pPr>
            <w:r w:rsidRPr="00A34375">
              <w:rPr>
                <w:rFonts w:eastAsia="Times New Roman"/>
                <w:lang w:val="en-GB" w:eastAsia="sv-SE"/>
              </w:rPr>
              <w:t>T</w:t>
            </w:r>
            <w:r w:rsidRPr="00A34375">
              <w:rPr>
                <w:rFonts w:eastAsia="Times New Roman"/>
                <w:lang w:val="en-GB" w:eastAsia="en-GB"/>
              </w:rPr>
              <w:t>his fie</w:t>
            </w:r>
            <w:r w:rsidRPr="00A34375">
              <w:rPr>
                <w:rFonts w:eastAsia="Times New Roman"/>
                <w:lang w:val="en-GB" w:eastAsia="sv-SE"/>
              </w:rPr>
              <w:t>l</w:t>
            </w:r>
            <w:r w:rsidRPr="00A34375">
              <w:rPr>
                <w:rFonts w:eastAsia="Times New Roman"/>
                <w:lang w:val="en-GB" w:eastAsia="en-GB"/>
              </w:rPr>
              <w:t xml:space="preserve">d is used to indicate the </w:t>
            </w:r>
            <w:r w:rsidRPr="00A34375">
              <w:rPr>
                <w:rFonts w:eastAsia="Times New Roman"/>
                <w:lang w:val="en-GB" w:eastAsia="sv-SE"/>
              </w:rPr>
              <w:t xml:space="preserve">time that </w:t>
            </w:r>
            <w:r w:rsidRPr="00A34375">
              <w:rPr>
                <w:rFonts w:eastAsia="Times New Roman"/>
                <w:lang w:val="en-GB" w:eastAsia="en-GB"/>
              </w:rPr>
              <w:t>elapsed since the connection (establishment or resume) failure.</w:t>
            </w:r>
            <w:r w:rsidRPr="00A34375">
              <w:rPr>
                <w:rFonts w:eastAsia="Times New Roman"/>
                <w:lang w:val="en-GB" w:eastAsia="sv-SE"/>
              </w:rPr>
              <w:t xml:space="preserve"> </w:t>
            </w:r>
            <w:r w:rsidRPr="00A34375">
              <w:rPr>
                <w:rFonts w:eastAsia="Times New Roman"/>
                <w:bCs/>
                <w:iCs/>
                <w:lang w:val="en-GB" w:eastAsia="ko-KR"/>
              </w:rPr>
              <w:lastRenderedPageBreak/>
              <w:t xml:space="preserve">Value in seconds. </w:t>
            </w:r>
            <w:r w:rsidRPr="00A34375">
              <w:rPr>
                <w:rFonts w:eastAsia="Times New Roman"/>
                <w:bCs/>
                <w:iCs/>
                <w:highlight w:val="yellow"/>
                <w:lang w:val="en-GB" w:eastAsia="ko-KR"/>
              </w:rPr>
              <w:t>The maximum value 172800 means 172800s or longer.</w:t>
            </w:r>
          </w:p>
          <w:p w14:paraId="167C7719" w14:textId="77777777" w:rsidR="00366EC5" w:rsidRDefault="00366EC5" w:rsidP="00A34375">
            <w:pPr>
              <w:textAlignment w:val="baseline"/>
              <w:rPr>
                <w:rFonts w:eastAsiaTheme="minorEastAsia"/>
                <w:bCs/>
                <w:iCs/>
                <w:lang w:val="en-GB" w:eastAsia="zh-CN"/>
              </w:rPr>
            </w:pPr>
          </w:p>
          <w:p w14:paraId="6FBB8356" w14:textId="77777777" w:rsidR="00366EC5" w:rsidRPr="00366EC5" w:rsidRDefault="00366EC5" w:rsidP="00366EC5">
            <w:pPr>
              <w:keepNext/>
              <w:keepLines/>
              <w:spacing w:after="0"/>
              <w:rPr>
                <w:rFonts w:ascii="Arial" w:eastAsia="Times New Roman" w:hAnsi="Arial" w:cs="Arial"/>
                <w:b/>
                <w:bCs/>
                <w:i/>
                <w:iCs/>
                <w:sz w:val="18"/>
                <w:lang w:val="en-GB" w:eastAsia="zh-CN"/>
              </w:rPr>
            </w:pPr>
            <w:r w:rsidRPr="00366EC5">
              <w:rPr>
                <w:rFonts w:ascii="Arial" w:eastAsia="Times New Roman" w:hAnsi="Arial" w:cs="Arial"/>
                <w:b/>
                <w:bCs/>
                <w:i/>
                <w:iCs/>
                <w:sz w:val="18"/>
                <w:lang w:val="en-GB" w:eastAsia="zh-CN"/>
              </w:rPr>
              <w:t>elapsedTimeSCG-Failure</w:t>
            </w:r>
          </w:p>
          <w:p w14:paraId="1B371D79" w14:textId="07AA689E" w:rsidR="00366EC5" w:rsidRPr="00366EC5" w:rsidRDefault="00366EC5" w:rsidP="00366EC5">
            <w:pPr>
              <w:textAlignment w:val="baseline"/>
              <w:rPr>
                <w:rFonts w:eastAsiaTheme="minorEastAsia"/>
                <w:b/>
                <w:bCs/>
                <w:sz w:val="22"/>
                <w:szCs w:val="22"/>
                <w:lang w:eastAsia="zh-CN"/>
              </w:rPr>
            </w:pPr>
            <w:r w:rsidRPr="00366EC5">
              <w:rPr>
                <w:rFonts w:eastAsia="Times New Roman"/>
                <w:bCs/>
                <w:iCs/>
                <w:lang w:val="en-GB" w:eastAsia="en-GB"/>
              </w:rPr>
              <w:t xml:space="preserve">This field is used </w:t>
            </w:r>
            <w:r w:rsidRPr="00366EC5">
              <w:rPr>
                <w:rFonts w:eastAsia="Times New Roman"/>
                <w:bCs/>
                <w:lang w:val="en-GB" w:eastAsia="ko-KR"/>
              </w:rPr>
              <w:t xml:space="preserve">to indicate the time elapsed between the SCG failure and the MCG failure. </w:t>
            </w:r>
            <w:r w:rsidRPr="00366EC5">
              <w:rPr>
                <w:rFonts w:eastAsia="Times New Roman"/>
                <w:highlight w:val="yellow"/>
                <w:lang w:val="en-GB" w:eastAsia="sv-SE"/>
              </w:rPr>
              <w:t xml:space="preserve">The maximum value </w:t>
            </w:r>
            <w:r w:rsidRPr="00366EC5">
              <w:rPr>
                <w:rFonts w:eastAsia="Times New Roman"/>
                <w:i/>
                <w:iCs/>
                <w:highlight w:val="yellow"/>
                <w:lang w:val="en-GB" w:eastAsia="sv-SE"/>
              </w:rPr>
              <w:t>1023</w:t>
            </w:r>
            <w:r w:rsidRPr="00366EC5">
              <w:rPr>
                <w:rFonts w:eastAsia="Times New Roman"/>
                <w:highlight w:val="yellow"/>
                <w:lang w:val="en-GB" w:eastAsia="sv-SE"/>
              </w:rPr>
              <w:t xml:space="preserve"> means 1023ms or longer</w:t>
            </w:r>
            <w:r w:rsidRPr="00366EC5">
              <w:rPr>
                <w:rFonts w:eastAsia="Times New Roman"/>
                <w:bCs/>
                <w:iCs/>
                <w:lang w:val="en-GB" w:eastAsia="ko-KR"/>
              </w:rPr>
              <w:t>.</w:t>
            </w:r>
          </w:p>
        </w:tc>
      </w:tr>
    </w:tbl>
    <w:p w14:paraId="42C681D2" w14:textId="77777777" w:rsidR="00D50B03" w:rsidRDefault="00D50B03">
      <w:pPr>
        <w:rPr>
          <w:lang w:val="en-GB" w:eastAsia="zh-CN"/>
        </w:rPr>
      </w:pPr>
    </w:p>
    <w:p w14:paraId="3F7C10C6" w14:textId="6FE5BF86" w:rsidR="00087D22" w:rsidRDefault="00852D42">
      <w:pPr>
        <w:rPr>
          <w:lang w:val="en-GB" w:eastAsia="zh-CN"/>
        </w:rPr>
      </w:pPr>
      <w:r w:rsidRPr="00852D42">
        <w:rPr>
          <w:lang w:eastAsia="zh-CN"/>
        </w:rPr>
        <w:t>For capability-related issues,</w:t>
      </w:r>
      <w:r w:rsidR="00296F22" w:rsidRPr="00296F22">
        <w:t xml:space="preserve"> </w:t>
      </w:r>
      <w:r w:rsidR="00296F22">
        <w:rPr>
          <w:rFonts w:hint="eastAsia"/>
          <w:lang w:eastAsia="zh-CN"/>
        </w:rPr>
        <w:t>t</w:t>
      </w:r>
      <w:r w:rsidR="00296F22" w:rsidRPr="00296F22">
        <w:rPr>
          <w:lang w:eastAsia="zh-CN"/>
        </w:rPr>
        <w:t>he decision to postpone capability checks depends on whether RLF-Report and SHR reporting for LTM cell switch is optional</w:t>
      </w:r>
      <w:r w:rsidR="00296F22">
        <w:rPr>
          <w:rFonts w:hint="eastAsia"/>
          <w:lang w:eastAsia="zh-CN"/>
        </w:rPr>
        <w:t xml:space="preserve"> or not</w:t>
      </w:r>
      <w:r w:rsidR="00296F22" w:rsidRPr="00296F22">
        <w:rPr>
          <w:lang w:eastAsia="zh-CN"/>
        </w:rPr>
        <w:t>. If these capabilities</w:t>
      </w:r>
      <w:r w:rsidR="00296F22">
        <w:rPr>
          <w:rFonts w:hint="eastAsia"/>
          <w:lang w:eastAsia="zh-CN"/>
        </w:rPr>
        <w:t xml:space="preserve"> </w:t>
      </w:r>
      <w:r w:rsidR="00296F22" w:rsidRPr="00296F22">
        <w:rPr>
          <w:lang w:eastAsia="zh-CN"/>
        </w:rPr>
        <w:t>are optional, RRC specifications must include conditional clauses like "if the UE supports successful handover report for LTM(SHR)" in all relevant procedures to ensure backward compatibility.</w:t>
      </w:r>
      <w:r w:rsidR="00A255B3">
        <w:rPr>
          <w:rFonts w:hint="eastAsia"/>
          <w:lang w:eastAsia="zh-CN"/>
        </w:rPr>
        <w:t xml:space="preserve"> </w:t>
      </w:r>
      <w:r w:rsidR="00A255B3" w:rsidRPr="00A255B3">
        <w:rPr>
          <w:lang w:eastAsia="zh-CN"/>
        </w:rPr>
        <w:t xml:space="preserve">Conversely, if they are mandatory, such conditional wording would be redundant and complicate the </w:t>
      </w:r>
      <w:r w:rsidR="00A255B3">
        <w:rPr>
          <w:rFonts w:hint="eastAsia"/>
          <w:lang w:eastAsia="zh-CN"/>
        </w:rPr>
        <w:t xml:space="preserve">specs. </w:t>
      </w:r>
      <w:r w:rsidR="00951961" w:rsidRPr="00951961">
        <w:rPr>
          <w:lang w:eastAsia="zh-CN"/>
        </w:rPr>
        <w:t>A similar dependency applies to checking UE capability for reporting CHO with candidate SCG information</w:t>
      </w:r>
      <w:r w:rsidR="00951961">
        <w:rPr>
          <w:rFonts w:hint="eastAsia"/>
          <w:lang w:eastAsia="zh-CN"/>
        </w:rPr>
        <w:t>. Thus,</w:t>
      </w:r>
      <w:r w:rsidRPr="00852D42">
        <w:rPr>
          <w:lang w:eastAsia="zh-CN"/>
        </w:rPr>
        <w:t xml:space="preserve"> it is proposed to postpone capability checks in the RRC running CR until Rel-19 SON/MDT capability discussions are initiated</w:t>
      </w:r>
      <w:r w:rsidR="00087D22">
        <w:rPr>
          <w:rFonts w:hint="eastAsia"/>
          <w:lang w:val="en-GB" w:eastAsia="zh-CN"/>
        </w:rPr>
        <w:t>.</w:t>
      </w:r>
    </w:p>
    <w:p w14:paraId="45D7C192" w14:textId="39A48ABC" w:rsidR="0049616F" w:rsidRDefault="0049616F" w:rsidP="0049616F">
      <w:pPr>
        <w:rPr>
          <w:b/>
          <w:bCs/>
          <w:lang w:val="en-GB" w:eastAsia="zh-CN"/>
        </w:rPr>
      </w:pPr>
      <w:r w:rsidRPr="0049616F">
        <w:rPr>
          <w:b/>
          <w:bCs/>
          <w:lang w:val="en-GB" w:eastAsia="zh-CN"/>
        </w:rPr>
        <w:t xml:space="preserve">Proposal 1: </w:t>
      </w:r>
      <w:r w:rsidR="009A0817" w:rsidRPr="009A0817">
        <w:rPr>
          <w:b/>
          <w:bCs/>
          <w:lang w:val="en-GB" w:eastAsia="zh-CN"/>
        </w:rPr>
        <w:t xml:space="preserve">RAN2 </w:t>
      </w:r>
      <w:r w:rsidR="009A0817">
        <w:rPr>
          <w:rFonts w:hint="eastAsia"/>
          <w:b/>
          <w:bCs/>
          <w:lang w:val="en-GB" w:eastAsia="zh-CN"/>
        </w:rPr>
        <w:t>to</w:t>
      </w:r>
      <w:r w:rsidR="009A0817" w:rsidRPr="009A0817">
        <w:rPr>
          <w:b/>
          <w:bCs/>
          <w:lang w:val="en-GB" w:eastAsia="zh-CN"/>
        </w:rPr>
        <w:t xml:space="preserve"> postpone Rel-19 SON/MDT capability checks in the RRC running CR until the corresponding capability discussion is triggered</w:t>
      </w:r>
      <w:r>
        <w:rPr>
          <w:rFonts w:hint="eastAsia"/>
          <w:b/>
          <w:bCs/>
          <w:lang w:val="en-GB" w:eastAsia="zh-CN"/>
        </w:rPr>
        <w:t>.</w:t>
      </w:r>
    </w:p>
    <w:p w14:paraId="250B6882" w14:textId="5101C600" w:rsidR="00BE36AC" w:rsidRDefault="004E0842" w:rsidP="00400212">
      <w:pPr>
        <w:rPr>
          <w:rFonts w:eastAsiaTheme="minorEastAsia"/>
          <w:lang w:val="en-GB" w:eastAsia="zh-CN"/>
        </w:rPr>
      </w:pPr>
      <w:r w:rsidRPr="004E0842">
        <w:rPr>
          <w:lang w:eastAsia="zh-CN"/>
        </w:rPr>
        <w:t xml:space="preserve">For CHO with candidate SCGs issue a), the current stage-3 </w:t>
      </w:r>
      <w:r w:rsidR="00412C8F">
        <w:rPr>
          <w:rFonts w:hint="eastAsia"/>
          <w:lang w:eastAsia="zh-CN"/>
        </w:rPr>
        <w:t xml:space="preserve">running </w:t>
      </w:r>
      <w:r w:rsidRPr="004E0842">
        <w:rPr>
          <w:lang w:eastAsia="zh-CN"/>
        </w:rPr>
        <w:t xml:space="preserve">CR captures PCell/PSCell measurement results in </w:t>
      </w:r>
      <w:r w:rsidRPr="004E0842">
        <w:rPr>
          <w:i/>
          <w:iCs/>
          <w:lang w:eastAsia="zh-CN"/>
        </w:rPr>
        <w:t>MeasResults</w:t>
      </w:r>
      <w:r w:rsidRPr="004E0842">
        <w:rPr>
          <w:lang w:eastAsia="zh-CN"/>
        </w:rPr>
        <w:t xml:space="preserve"> IE of RLF reports (SCGFailureInformation), while excluding them from </w:t>
      </w:r>
      <w:r w:rsidRPr="004E0842">
        <w:rPr>
          <w:i/>
          <w:iCs/>
          <w:lang w:eastAsia="zh-CN"/>
        </w:rPr>
        <w:t>measResultNeighCellList</w:t>
      </w:r>
      <w:r w:rsidRPr="004E0842">
        <w:rPr>
          <w:lang w:eastAsia="zh-CN"/>
        </w:rPr>
        <w:t xml:space="preserve"> to avoid duplication. </w:t>
      </w:r>
      <w:r w:rsidR="006438B3">
        <w:rPr>
          <w:rFonts w:hint="eastAsia"/>
          <w:lang w:eastAsia="zh-CN"/>
        </w:rPr>
        <w:t>However, s</w:t>
      </w:r>
      <w:r w:rsidRPr="004E0842">
        <w:rPr>
          <w:lang w:eastAsia="zh-CN"/>
        </w:rPr>
        <w:t xml:space="preserve">ome companies believe </w:t>
      </w:r>
      <w:r w:rsidR="006438B3">
        <w:rPr>
          <w:rFonts w:hint="eastAsia"/>
          <w:lang w:eastAsia="zh-CN"/>
        </w:rPr>
        <w:t xml:space="preserve">the </w:t>
      </w:r>
      <w:r w:rsidRPr="004E0842">
        <w:rPr>
          <w:lang w:eastAsia="zh-CN"/>
        </w:rPr>
        <w:t>existing specs already log these measurements</w:t>
      </w:r>
      <w:r w:rsidR="00801F7B">
        <w:rPr>
          <w:rFonts w:eastAsiaTheme="minorEastAsia" w:hint="eastAsia"/>
          <w:lang w:val="en-GB" w:eastAsia="zh-CN"/>
        </w:rPr>
        <w:t>.</w:t>
      </w:r>
      <w:r w:rsidR="006438B3">
        <w:rPr>
          <w:rFonts w:eastAsiaTheme="minorEastAsia" w:hint="eastAsia"/>
          <w:lang w:val="en-GB" w:eastAsia="zh-CN"/>
        </w:rPr>
        <w:t xml:space="preserve"> </w:t>
      </w:r>
    </w:p>
    <w:p w14:paraId="3ED36440" w14:textId="24D70BA5" w:rsidR="00BE36AC" w:rsidRDefault="00BE36AC" w:rsidP="00BE36AC">
      <w:pPr>
        <w:rPr>
          <w:b/>
          <w:bCs/>
          <w:lang w:val="en-GB" w:eastAsia="zh-CN"/>
        </w:rPr>
      </w:pPr>
      <w:r>
        <w:rPr>
          <w:rFonts w:hint="eastAsia"/>
          <w:b/>
          <w:bCs/>
          <w:lang w:val="en-GB" w:eastAsia="zh-CN"/>
        </w:rPr>
        <w:t xml:space="preserve">Observation </w:t>
      </w:r>
      <w:r w:rsidRPr="0049616F">
        <w:rPr>
          <w:b/>
          <w:bCs/>
          <w:lang w:val="en-GB" w:eastAsia="zh-CN"/>
        </w:rPr>
        <w:t xml:space="preserve">1: </w:t>
      </w:r>
      <w:r w:rsidR="004C7719" w:rsidRPr="004C7719">
        <w:rPr>
          <w:b/>
          <w:bCs/>
          <w:lang w:val="en-GB" w:eastAsia="zh-CN"/>
        </w:rPr>
        <w:t>Two options exist for capturing PCell/PSCell measurements in RLF reports</w:t>
      </w:r>
      <w:r>
        <w:rPr>
          <w:rFonts w:hint="eastAsia"/>
          <w:b/>
          <w:bCs/>
          <w:lang w:val="en-GB" w:eastAsia="zh-CN"/>
        </w:rPr>
        <w:t xml:space="preserve"> (or SCGFailureInformation):</w:t>
      </w:r>
    </w:p>
    <w:p w14:paraId="2739330A" w14:textId="5DDB2D84" w:rsidR="00BE36AC" w:rsidRDefault="00BE36AC" w:rsidP="00BE36AC">
      <w:pPr>
        <w:rPr>
          <w:b/>
          <w:bCs/>
          <w:lang w:val="en-GB" w:eastAsia="zh-CN"/>
        </w:rPr>
      </w:pPr>
      <w:r>
        <w:rPr>
          <w:rFonts w:hint="eastAsia"/>
          <w:b/>
          <w:bCs/>
          <w:lang w:val="en-GB" w:eastAsia="zh-CN"/>
        </w:rPr>
        <w:t>Option 1:</w:t>
      </w:r>
      <w:r w:rsidR="004C7719" w:rsidRPr="004C7719">
        <w:t xml:space="preserve"> </w:t>
      </w:r>
      <w:r w:rsidR="004C7719" w:rsidRPr="004C7719">
        <w:rPr>
          <w:b/>
          <w:bCs/>
          <w:lang w:val="en-GB" w:eastAsia="zh-CN"/>
        </w:rPr>
        <w:t>Reuse current stage-3 wording, including PCell/PSCell measurements in neighbo</w:t>
      </w:r>
      <w:r w:rsidR="00DF0AAE">
        <w:rPr>
          <w:rFonts w:hint="eastAsia"/>
          <w:b/>
          <w:bCs/>
          <w:lang w:val="en-GB" w:eastAsia="zh-CN"/>
        </w:rPr>
        <w:t>u</w:t>
      </w:r>
      <w:r w:rsidR="004C7719" w:rsidRPr="004C7719">
        <w:rPr>
          <w:b/>
          <w:bCs/>
          <w:lang w:val="en-GB" w:eastAsia="zh-CN"/>
        </w:rPr>
        <w:t>r measurements</w:t>
      </w:r>
      <w:r w:rsidR="00801F7B">
        <w:rPr>
          <w:rFonts w:hint="eastAsia"/>
          <w:b/>
          <w:bCs/>
          <w:lang w:val="en-GB" w:eastAsia="zh-CN"/>
        </w:rPr>
        <w:t>.</w:t>
      </w:r>
    </w:p>
    <w:p w14:paraId="18B12795" w14:textId="3C6E17A4" w:rsidR="00801F7B" w:rsidRDefault="00801F7B" w:rsidP="00BE36AC">
      <w:pPr>
        <w:rPr>
          <w:b/>
          <w:bCs/>
          <w:lang w:val="en-GB" w:eastAsia="zh-CN"/>
        </w:rPr>
      </w:pPr>
      <w:r>
        <w:rPr>
          <w:rFonts w:hint="eastAsia"/>
          <w:b/>
          <w:bCs/>
          <w:lang w:val="en-GB" w:eastAsia="zh-CN"/>
        </w:rPr>
        <w:t xml:space="preserve">Option 2: </w:t>
      </w:r>
      <w:r w:rsidR="004C7719" w:rsidRPr="004C7719">
        <w:rPr>
          <w:b/>
          <w:bCs/>
          <w:lang w:val="en-GB" w:eastAsia="zh-CN"/>
        </w:rPr>
        <w:t xml:space="preserve">Include PCell/PSCell measurements in </w:t>
      </w:r>
      <w:r w:rsidR="004C7719" w:rsidRPr="00862F71">
        <w:rPr>
          <w:b/>
          <w:bCs/>
          <w:i/>
          <w:iCs/>
          <w:lang w:val="en-GB" w:eastAsia="zh-CN"/>
        </w:rPr>
        <w:t>MeasResults</w:t>
      </w:r>
      <w:r w:rsidR="004C7719" w:rsidRPr="004C7719">
        <w:rPr>
          <w:b/>
          <w:bCs/>
          <w:lang w:val="en-GB" w:eastAsia="zh-CN"/>
        </w:rPr>
        <w:t xml:space="preserve"> IE and exclude them from neighbo</w:t>
      </w:r>
      <w:r w:rsidR="00DF0AAE">
        <w:rPr>
          <w:rFonts w:hint="eastAsia"/>
          <w:b/>
          <w:bCs/>
          <w:lang w:val="en-GB" w:eastAsia="zh-CN"/>
        </w:rPr>
        <w:t>u</w:t>
      </w:r>
      <w:r w:rsidR="004C7719" w:rsidRPr="004C7719">
        <w:rPr>
          <w:b/>
          <w:bCs/>
          <w:lang w:val="en-GB" w:eastAsia="zh-CN"/>
        </w:rPr>
        <w:t>r measurements</w:t>
      </w:r>
      <w:r w:rsidRPr="00801F7B">
        <w:rPr>
          <w:b/>
          <w:bCs/>
          <w:lang w:val="en-GB" w:eastAsia="zh-CN"/>
        </w:rPr>
        <w:t>.</w:t>
      </w:r>
    </w:p>
    <w:p w14:paraId="520474EB" w14:textId="5798AA79" w:rsidR="00BE36AC" w:rsidRPr="00BE36AC" w:rsidRDefault="006438B3" w:rsidP="00B83DF3">
      <w:pPr>
        <w:rPr>
          <w:rFonts w:eastAsiaTheme="minorEastAsia"/>
          <w:lang w:val="en-GB" w:eastAsia="zh-CN"/>
        </w:rPr>
      </w:pPr>
      <w:r w:rsidRPr="006438B3">
        <w:rPr>
          <w:rFonts w:eastAsiaTheme="minorEastAsia"/>
          <w:lang w:val="en-GB" w:eastAsia="zh-CN"/>
        </w:rPr>
        <w:t xml:space="preserve">While Option 2 aims to prevent measurement duplication by segregating PCell/PSCell data into a new </w:t>
      </w:r>
      <w:r w:rsidRPr="00BC7EF5">
        <w:rPr>
          <w:rFonts w:eastAsiaTheme="minorEastAsia"/>
          <w:i/>
          <w:iCs/>
          <w:lang w:val="en-GB" w:eastAsia="zh-CN"/>
        </w:rPr>
        <w:t>MeasResults</w:t>
      </w:r>
      <w:r w:rsidRPr="006438B3">
        <w:rPr>
          <w:rFonts w:eastAsiaTheme="minorEastAsia"/>
          <w:lang w:val="en-GB" w:eastAsia="zh-CN"/>
        </w:rPr>
        <w:t xml:space="preserve"> IE, it introduces unnecessary complexity without functional improvements.</w:t>
      </w:r>
      <w:r w:rsidRPr="006438B3">
        <w:t xml:space="preserve"> </w:t>
      </w:r>
      <w:r w:rsidRPr="006438B3">
        <w:rPr>
          <w:rFonts w:eastAsiaTheme="minorEastAsia"/>
          <w:lang w:val="en-GB" w:eastAsia="zh-CN"/>
        </w:rPr>
        <w:t xml:space="preserve">Option 1 preserves </w:t>
      </w:r>
      <w:r>
        <w:rPr>
          <w:rFonts w:eastAsiaTheme="minorEastAsia" w:hint="eastAsia"/>
          <w:lang w:val="en-GB" w:eastAsia="zh-CN"/>
        </w:rPr>
        <w:t>specs</w:t>
      </w:r>
      <w:r w:rsidRPr="006438B3">
        <w:rPr>
          <w:rFonts w:eastAsiaTheme="minorEastAsia"/>
          <w:lang w:val="en-GB" w:eastAsia="zh-CN"/>
        </w:rPr>
        <w:t xml:space="preserve"> stability </w:t>
      </w:r>
      <w:r>
        <w:rPr>
          <w:rFonts w:eastAsiaTheme="minorEastAsia" w:hint="eastAsia"/>
          <w:lang w:val="en-GB" w:eastAsia="zh-CN"/>
        </w:rPr>
        <w:t xml:space="preserve">and </w:t>
      </w:r>
      <w:r>
        <w:rPr>
          <w:rFonts w:eastAsiaTheme="minorEastAsia"/>
          <w:lang w:val="en-GB" w:eastAsia="zh-CN"/>
        </w:rPr>
        <w:t>simplicity</w:t>
      </w:r>
      <w:r>
        <w:rPr>
          <w:rFonts w:eastAsiaTheme="minorEastAsia" w:hint="eastAsia"/>
          <w:lang w:val="en-GB" w:eastAsia="zh-CN"/>
        </w:rPr>
        <w:t xml:space="preserve"> </w:t>
      </w:r>
      <w:r w:rsidRPr="006438B3">
        <w:rPr>
          <w:rFonts w:eastAsiaTheme="minorEastAsia"/>
          <w:lang w:val="en-GB" w:eastAsia="zh-CN"/>
        </w:rPr>
        <w:t xml:space="preserve">by reusing existing wording, </w:t>
      </w:r>
      <w:r>
        <w:rPr>
          <w:rFonts w:eastAsiaTheme="minorEastAsia" w:hint="eastAsia"/>
          <w:lang w:val="en-GB" w:eastAsia="zh-CN"/>
        </w:rPr>
        <w:t xml:space="preserve">which can </w:t>
      </w:r>
      <w:r w:rsidRPr="006438B3">
        <w:rPr>
          <w:rFonts w:eastAsiaTheme="minorEastAsia"/>
          <w:lang w:val="en-GB" w:eastAsia="zh-CN"/>
        </w:rPr>
        <w:t>ensure better compatibility with previous specs versions.</w:t>
      </w:r>
    </w:p>
    <w:p w14:paraId="332A88EA" w14:textId="45D54024" w:rsidR="0049616F" w:rsidRDefault="00077028" w:rsidP="0049616F">
      <w:pPr>
        <w:rPr>
          <w:b/>
          <w:bCs/>
          <w:lang w:val="en-GB" w:eastAsia="zh-CN"/>
        </w:rPr>
      </w:pPr>
      <w:r w:rsidRPr="0049616F">
        <w:rPr>
          <w:b/>
          <w:bCs/>
          <w:lang w:val="en-GB" w:eastAsia="zh-CN"/>
        </w:rPr>
        <w:t xml:space="preserve">Proposal </w:t>
      </w:r>
      <w:r>
        <w:rPr>
          <w:rFonts w:hint="eastAsia"/>
          <w:b/>
          <w:bCs/>
          <w:lang w:val="en-GB" w:eastAsia="zh-CN"/>
        </w:rPr>
        <w:t>2</w:t>
      </w:r>
      <w:r w:rsidRPr="0049616F">
        <w:rPr>
          <w:b/>
          <w:bCs/>
          <w:lang w:val="en-GB" w:eastAsia="zh-CN"/>
        </w:rPr>
        <w:t xml:space="preserve">: </w:t>
      </w:r>
      <w:r w:rsidR="000548C8">
        <w:rPr>
          <w:rFonts w:hint="eastAsia"/>
          <w:b/>
          <w:bCs/>
          <w:lang w:val="en-GB" w:eastAsia="zh-CN"/>
        </w:rPr>
        <w:t xml:space="preserve">For CHO with candidate SCGs, </w:t>
      </w:r>
      <w:r>
        <w:rPr>
          <w:rFonts w:hint="eastAsia"/>
          <w:b/>
          <w:bCs/>
          <w:lang w:val="en-GB" w:eastAsia="zh-CN"/>
        </w:rPr>
        <w:t>RAN2 to r</w:t>
      </w:r>
      <w:r w:rsidRPr="00077028">
        <w:rPr>
          <w:b/>
          <w:bCs/>
          <w:lang w:val="en-GB" w:eastAsia="zh-CN"/>
        </w:rPr>
        <w:t xml:space="preserve">euse the current stage-3 description, i.e. </w:t>
      </w:r>
      <w:r w:rsidR="008F012A" w:rsidRPr="008F012A">
        <w:rPr>
          <w:b/>
          <w:bCs/>
          <w:lang w:eastAsia="zh-CN"/>
        </w:rPr>
        <w:t> include PCell and PSCell measurement results in neighbor measurements within RLF reports (or SCGFailureInformation)</w:t>
      </w:r>
      <w:r>
        <w:rPr>
          <w:rFonts w:hint="eastAsia"/>
          <w:b/>
          <w:bCs/>
          <w:lang w:val="en-GB" w:eastAsia="zh-CN"/>
        </w:rPr>
        <w:t>.</w:t>
      </w:r>
    </w:p>
    <w:p w14:paraId="70E06280" w14:textId="02563B6C" w:rsidR="00987524" w:rsidRPr="007B3D12" w:rsidRDefault="00987524" w:rsidP="0049616F">
      <w:pPr>
        <w:rPr>
          <w:lang w:val="en-GB" w:eastAsia="zh-CN"/>
        </w:rPr>
      </w:pPr>
      <w:r w:rsidRPr="00987524">
        <w:rPr>
          <w:lang w:val="en-GB" w:eastAsia="zh-CN"/>
        </w:rPr>
        <w:t xml:space="preserve">For CHO with candidate SCGs issue </w:t>
      </w:r>
      <w:r>
        <w:rPr>
          <w:rFonts w:hint="eastAsia"/>
          <w:lang w:val="en-GB" w:eastAsia="zh-CN"/>
        </w:rPr>
        <w:t>b</w:t>
      </w:r>
      <w:r w:rsidRPr="00987524">
        <w:rPr>
          <w:lang w:val="en-GB" w:eastAsia="zh-CN"/>
        </w:rPr>
        <w:t>)</w:t>
      </w:r>
      <w:r>
        <w:rPr>
          <w:rFonts w:hint="eastAsia"/>
          <w:lang w:val="en-GB" w:eastAsia="zh-CN"/>
        </w:rPr>
        <w:t xml:space="preserve">, </w:t>
      </w:r>
      <w:r w:rsidR="00507B64">
        <w:rPr>
          <w:rFonts w:hint="eastAsia"/>
          <w:lang w:eastAsia="zh-CN"/>
        </w:rPr>
        <w:t>l</w:t>
      </w:r>
      <w:r w:rsidR="00507B64" w:rsidRPr="00507B64">
        <w:rPr>
          <w:lang w:eastAsia="zh-CN"/>
        </w:rPr>
        <w:t>ogging time duration between events in SCGFailureInformation is only meaningful when both CHO and CPAC conditions are fulfilled. If only one condition is met, such timing cannot be determined</w:t>
      </w:r>
      <w:r w:rsidR="00507B64">
        <w:rPr>
          <w:rFonts w:hint="eastAsia"/>
          <w:lang w:eastAsia="zh-CN"/>
        </w:rPr>
        <w:t>.</w:t>
      </w:r>
    </w:p>
    <w:p w14:paraId="798D46F0" w14:textId="0F4EC336" w:rsidR="00987524" w:rsidRDefault="00987524" w:rsidP="00987524">
      <w:pPr>
        <w:rPr>
          <w:b/>
          <w:bCs/>
          <w:lang w:val="en-GB" w:eastAsia="zh-CN"/>
        </w:rPr>
      </w:pPr>
      <w:r w:rsidRPr="0049616F">
        <w:rPr>
          <w:b/>
          <w:bCs/>
          <w:lang w:val="en-GB" w:eastAsia="zh-CN"/>
        </w:rPr>
        <w:t xml:space="preserve">Proposal </w:t>
      </w:r>
      <w:r>
        <w:rPr>
          <w:rFonts w:hint="eastAsia"/>
          <w:b/>
          <w:bCs/>
          <w:lang w:val="en-GB" w:eastAsia="zh-CN"/>
        </w:rPr>
        <w:t>3</w:t>
      </w:r>
      <w:r w:rsidRPr="0049616F">
        <w:rPr>
          <w:b/>
          <w:bCs/>
          <w:lang w:val="en-GB" w:eastAsia="zh-CN"/>
        </w:rPr>
        <w:t xml:space="preserve">: </w:t>
      </w:r>
      <w:r>
        <w:rPr>
          <w:rFonts w:hint="eastAsia"/>
          <w:b/>
          <w:bCs/>
          <w:lang w:val="en-GB" w:eastAsia="zh-CN"/>
        </w:rPr>
        <w:t>For CHO with candidate SCGs, RAN2 to clarify t</w:t>
      </w:r>
      <w:r w:rsidR="00507B64" w:rsidRPr="00507B64">
        <w:rPr>
          <w:b/>
          <w:bCs/>
          <w:lang w:eastAsia="zh-CN"/>
        </w:rPr>
        <w:t>hat the time duration between two fulfilled events in SCGFailureInformation shall only be included when both CHO and CPAC conditions are satisfied</w:t>
      </w:r>
      <w:r>
        <w:rPr>
          <w:rFonts w:hint="eastAsia"/>
          <w:b/>
          <w:bCs/>
          <w:lang w:val="en-GB" w:eastAsia="zh-CN"/>
        </w:rPr>
        <w:t>.</w:t>
      </w:r>
    </w:p>
    <w:p w14:paraId="5CE9F5BC" w14:textId="6511792D" w:rsidR="001E47AE" w:rsidRDefault="0079205F">
      <w:pPr>
        <w:rPr>
          <w:rFonts w:eastAsiaTheme="minorEastAsia"/>
          <w:lang w:val="en-GB" w:eastAsia="zh-CN"/>
        </w:rPr>
      </w:pPr>
      <w:r w:rsidRPr="00DF51BC">
        <w:rPr>
          <w:lang w:val="en-GB" w:eastAsia="zh-CN"/>
        </w:rPr>
        <w:t xml:space="preserve">For CHO with candidate SCGs issue </w:t>
      </w:r>
      <w:r>
        <w:rPr>
          <w:rFonts w:hint="eastAsia"/>
          <w:lang w:val="en-GB" w:eastAsia="zh-CN"/>
        </w:rPr>
        <w:t>c</w:t>
      </w:r>
      <w:r w:rsidRPr="00DF51BC">
        <w:rPr>
          <w:lang w:val="en-GB" w:eastAsia="zh-CN"/>
        </w:rPr>
        <w:t>),</w:t>
      </w:r>
      <w:r>
        <w:rPr>
          <w:rFonts w:hint="eastAsia"/>
          <w:lang w:val="en-GB" w:eastAsia="zh-CN"/>
        </w:rPr>
        <w:t xml:space="preserve"> s</w:t>
      </w:r>
      <w:r w:rsidR="000F11DC" w:rsidRPr="000F11DC">
        <w:rPr>
          <w:lang w:val="en-GB" w:eastAsia="zh-CN"/>
        </w:rPr>
        <w:t>ome companies propose that existing lastHO-Type of cho already covers CHO with Candidate SCG(s), as they all fit into “reconfigurationWithSync was concerning a conditional handover</w:t>
      </w:r>
      <w:r w:rsidR="000F11DC">
        <w:rPr>
          <w:rFonts w:hint="eastAsia"/>
          <w:lang w:val="en-GB" w:eastAsia="zh-CN"/>
        </w:rPr>
        <w:t xml:space="preserve">. However, </w:t>
      </w:r>
      <w:r w:rsidR="000F11DC" w:rsidRPr="000F11DC">
        <w:rPr>
          <w:lang w:val="en-GB" w:eastAsia="zh-CN"/>
        </w:rPr>
        <w:t xml:space="preserve">for a scenario of failure shortly after the CHO with candidate SCG, there might not be additional information to differentiate the last handover was CHO, or CHO with candidate SCG if </w:t>
      </w:r>
      <w:r w:rsidR="000F11DC" w:rsidRPr="0079205F">
        <w:rPr>
          <w:i/>
          <w:iCs/>
          <w:lang w:val="en-GB" w:eastAsia="zh-CN"/>
        </w:rPr>
        <w:t>lastHO-Type</w:t>
      </w:r>
      <w:r w:rsidR="000F11DC" w:rsidRPr="000F11DC">
        <w:rPr>
          <w:lang w:val="en-GB" w:eastAsia="zh-CN"/>
        </w:rPr>
        <w:t xml:space="preserve"> of </w:t>
      </w:r>
      <w:r w:rsidR="000F11DC" w:rsidRPr="0079205F">
        <w:rPr>
          <w:i/>
          <w:iCs/>
          <w:lang w:val="en-GB" w:eastAsia="zh-CN"/>
        </w:rPr>
        <w:t>cho with candidate SCGs</w:t>
      </w:r>
      <w:r w:rsidR="000F11DC" w:rsidRPr="000F11DC">
        <w:rPr>
          <w:lang w:val="en-GB" w:eastAsia="zh-CN"/>
        </w:rPr>
        <w:t xml:space="preserve"> is not introduced.</w:t>
      </w:r>
      <w:r>
        <w:rPr>
          <w:rFonts w:hint="eastAsia"/>
          <w:lang w:val="en-GB" w:eastAsia="zh-CN"/>
        </w:rPr>
        <w:t xml:space="preserve"> </w:t>
      </w:r>
      <w:r w:rsidRPr="0079205F">
        <w:rPr>
          <w:lang w:val="en-GB" w:eastAsia="zh-CN"/>
        </w:rPr>
        <w:t>This lack of clarity can lead to misinterpretation by the network, making it hard to accurately diagnose problems.</w:t>
      </w:r>
      <w:r>
        <w:rPr>
          <w:rFonts w:hint="eastAsia"/>
          <w:lang w:val="en-GB" w:eastAsia="zh-CN"/>
        </w:rPr>
        <w:t xml:space="preserve"> So, i</w:t>
      </w:r>
      <w:r w:rsidR="00E008B6" w:rsidRPr="00E008B6">
        <w:rPr>
          <w:lang w:val="en-GB" w:eastAsia="zh-CN"/>
        </w:rPr>
        <w:t>t is better to define a new explicit lastHO-Type for CHO with candidate SCGs to avoid network misinterpretation.</w:t>
      </w:r>
    </w:p>
    <w:p w14:paraId="60F28D44" w14:textId="0901EF4F" w:rsidR="00F92E1F" w:rsidRPr="0049616F" w:rsidRDefault="00F92E1F" w:rsidP="00F92E1F">
      <w:pPr>
        <w:rPr>
          <w:b/>
          <w:bCs/>
          <w:lang w:val="en-GB" w:eastAsia="zh-CN"/>
        </w:rPr>
      </w:pPr>
      <w:r w:rsidRPr="0049616F">
        <w:rPr>
          <w:b/>
          <w:bCs/>
          <w:lang w:val="en-GB" w:eastAsia="zh-CN"/>
        </w:rPr>
        <w:lastRenderedPageBreak/>
        <w:t xml:space="preserve">Proposal </w:t>
      </w:r>
      <w:r w:rsidR="00BA18FE">
        <w:rPr>
          <w:rFonts w:hint="eastAsia"/>
          <w:b/>
          <w:bCs/>
          <w:lang w:val="en-GB" w:eastAsia="zh-CN"/>
        </w:rPr>
        <w:t>4</w:t>
      </w:r>
      <w:r w:rsidRPr="0049616F">
        <w:rPr>
          <w:b/>
          <w:bCs/>
          <w:lang w:val="en-GB" w:eastAsia="zh-CN"/>
        </w:rPr>
        <w:t xml:space="preserve">: </w:t>
      </w:r>
      <w:r>
        <w:rPr>
          <w:rFonts w:hint="eastAsia"/>
          <w:b/>
          <w:bCs/>
          <w:lang w:val="en-GB" w:eastAsia="zh-CN"/>
        </w:rPr>
        <w:t xml:space="preserve">For CHO with candidate SCGs, </w:t>
      </w:r>
      <w:r w:rsidR="00E008B6" w:rsidRPr="00E008B6">
        <w:rPr>
          <w:b/>
          <w:bCs/>
          <w:lang w:val="en-GB" w:eastAsia="zh-CN"/>
        </w:rPr>
        <w:t xml:space="preserve">RAN2 </w:t>
      </w:r>
      <w:r w:rsidR="001209AA">
        <w:rPr>
          <w:rFonts w:hint="eastAsia"/>
          <w:b/>
          <w:bCs/>
          <w:lang w:val="en-GB" w:eastAsia="zh-CN"/>
        </w:rPr>
        <w:t>to</w:t>
      </w:r>
      <w:r w:rsidR="00E008B6" w:rsidRPr="00E008B6">
        <w:rPr>
          <w:b/>
          <w:bCs/>
          <w:lang w:val="en-GB" w:eastAsia="zh-CN"/>
        </w:rPr>
        <w:t xml:space="preserve"> explicitly define a new </w:t>
      </w:r>
      <w:r w:rsidR="00E008B6" w:rsidRPr="00E008B6">
        <w:rPr>
          <w:b/>
          <w:bCs/>
          <w:i/>
          <w:iCs/>
          <w:lang w:val="en-GB" w:eastAsia="zh-CN"/>
        </w:rPr>
        <w:t>lastHO-Type</w:t>
      </w:r>
      <w:r w:rsidR="00E008B6" w:rsidRPr="00E008B6">
        <w:rPr>
          <w:b/>
          <w:bCs/>
          <w:lang w:val="en-GB" w:eastAsia="zh-CN"/>
        </w:rPr>
        <w:t xml:space="preserve"> for </w:t>
      </w:r>
      <w:r w:rsidR="00E008B6" w:rsidRPr="00E008B6">
        <w:rPr>
          <w:b/>
          <w:bCs/>
          <w:i/>
          <w:iCs/>
          <w:lang w:val="en-GB" w:eastAsia="zh-CN"/>
        </w:rPr>
        <w:t>CHO with candidate SCGs</w:t>
      </w:r>
      <w:r w:rsidRPr="00F92E1F">
        <w:rPr>
          <w:rFonts w:eastAsiaTheme="minorEastAsia" w:hint="eastAsia"/>
          <w:b/>
          <w:bCs/>
          <w:i/>
          <w:iCs/>
          <w:lang w:val="en-GB" w:eastAsia="zh-CN"/>
        </w:rPr>
        <w:t>.</w:t>
      </w:r>
    </w:p>
    <w:p w14:paraId="501BDE04" w14:textId="6F420D74" w:rsidR="00AF50A4" w:rsidRDefault="001349B6">
      <w:pPr>
        <w:rPr>
          <w:lang w:val="en-GB" w:eastAsia="zh-CN"/>
        </w:rPr>
      </w:pPr>
      <w:r>
        <w:rPr>
          <w:rFonts w:hint="eastAsia"/>
          <w:lang w:val="en-GB" w:eastAsia="zh-CN"/>
        </w:rPr>
        <w:t xml:space="preserve">For CHO with candidate SCGs issue d), </w:t>
      </w:r>
      <w:r w:rsidR="00751EDE">
        <w:rPr>
          <w:rFonts w:hint="eastAsia"/>
          <w:lang w:eastAsia="zh-CN"/>
        </w:rPr>
        <w:t>it</w:t>
      </w:r>
      <w:r w:rsidR="00751EDE">
        <w:rPr>
          <w:lang w:eastAsia="zh-CN"/>
        </w:rPr>
        <w:t>’</w:t>
      </w:r>
      <w:r w:rsidR="00751EDE">
        <w:rPr>
          <w:rFonts w:hint="eastAsia"/>
          <w:lang w:eastAsia="zh-CN"/>
        </w:rPr>
        <w:t>s clear</w:t>
      </w:r>
      <w:r w:rsidR="009D2C45" w:rsidRPr="009D2C45">
        <w:rPr>
          <w:lang w:eastAsia="zh-CN"/>
        </w:rPr>
        <w:t xml:space="preserve"> that </w:t>
      </w:r>
      <w:r w:rsidR="00751EDE">
        <w:rPr>
          <w:rFonts w:hint="eastAsia"/>
          <w:lang w:eastAsia="zh-CN"/>
        </w:rPr>
        <w:t xml:space="preserve">successfully </w:t>
      </w:r>
      <w:r w:rsidR="009D2C45" w:rsidRPr="009D2C45">
        <w:rPr>
          <w:lang w:eastAsia="zh-CN"/>
        </w:rPr>
        <w:t>handover execution does not occur if only one of </w:t>
      </w:r>
      <w:r w:rsidR="009D2C45" w:rsidRPr="009D2C45">
        <w:rPr>
          <w:i/>
          <w:iCs/>
          <w:lang w:eastAsia="zh-CN"/>
        </w:rPr>
        <w:t>condExecutionCond</w:t>
      </w:r>
      <w:r w:rsidR="009D2C45" w:rsidRPr="009D2C45">
        <w:rPr>
          <w:lang w:eastAsia="zh-CN"/>
        </w:rPr>
        <w:t> or </w:t>
      </w:r>
      <w:r w:rsidR="009D2C45" w:rsidRPr="009D2C45">
        <w:rPr>
          <w:i/>
          <w:iCs/>
          <w:lang w:eastAsia="zh-CN"/>
        </w:rPr>
        <w:t>condExecutionCondPSCell</w:t>
      </w:r>
      <w:r w:rsidR="009D2C45" w:rsidRPr="009D2C45">
        <w:rPr>
          <w:lang w:eastAsia="zh-CN"/>
        </w:rPr>
        <w:t xml:space="preserve"> is fulfilled, making it unnecessary to log </w:t>
      </w:r>
      <w:r w:rsidR="00751EDE" w:rsidRPr="00751EDE">
        <w:rPr>
          <w:lang w:eastAsia="zh-CN"/>
        </w:rPr>
        <w:t>elapsed time between condition fulfillment</w:t>
      </w:r>
      <w:r w:rsidR="009D2C45" w:rsidRPr="009D2C45">
        <w:rPr>
          <w:lang w:eastAsia="zh-CN"/>
        </w:rPr>
        <w:t xml:space="preserve"> in such cases</w:t>
      </w:r>
      <w:r w:rsidR="00266E00">
        <w:rPr>
          <w:rFonts w:hint="eastAsia"/>
          <w:lang w:eastAsia="zh-CN"/>
        </w:rPr>
        <w:t xml:space="preserve"> </w:t>
      </w:r>
      <w:r w:rsidR="00266E00" w:rsidRPr="00266E00">
        <w:rPr>
          <w:lang w:eastAsia="zh-CN"/>
        </w:rPr>
        <w:t>as the handover never proceeded</w:t>
      </w:r>
      <w:r w:rsidR="009D2C45">
        <w:rPr>
          <w:rFonts w:hint="eastAsia"/>
          <w:lang w:val="en-GB" w:eastAsia="zh-CN"/>
        </w:rPr>
        <w:t>.</w:t>
      </w:r>
    </w:p>
    <w:p w14:paraId="27BBBDA6" w14:textId="7C55BE94" w:rsidR="001349B6" w:rsidRPr="0049616F" w:rsidRDefault="001349B6" w:rsidP="001349B6">
      <w:pPr>
        <w:rPr>
          <w:b/>
          <w:bCs/>
          <w:lang w:val="en-GB" w:eastAsia="zh-CN"/>
        </w:rPr>
      </w:pPr>
      <w:bookmarkStart w:id="0" w:name="_Hlk194023667"/>
      <w:r w:rsidRPr="0049616F">
        <w:rPr>
          <w:b/>
          <w:bCs/>
          <w:lang w:val="en-GB" w:eastAsia="zh-CN"/>
        </w:rPr>
        <w:t xml:space="preserve">Proposal </w:t>
      </w:r>
      <w:r w:rsidR="00BA18FE">
        <w:rPr>
          <w:rFonts w:hint="eastAsia"/>
          <w:b/>
          <w:bCs/>
          <w:lang w:val="en-GB" w:eastAsia="zh-CN"/>
        </w:rPr>
        <w:t>5</w:t>
      </w:r>
      <w:r w:rsidRPr="0049616F">
        <w:rPr>
          <w:b/>
          <w:bCs/>
          <w:lang w:val="en-GB" w:eastAsia="zh-CN"/>
        </w:rPr>
        <w:t xml:space="preserve">: </w:t>
      </w:r>
      <w:r>
        <w:rPr>
          <w:rFonts w:hint="eastAsia"/>
          <w:b/>
          <w:bCs/>
          <w:lang w:val="en-GB" w:eastAsia="zh-CN"/>
        </w:rPr>
        <w:t>For CHO with candidate SCGs,</w:t>
      </w:r>
      <w:r w:rsidR="0055646B" w:rsidRPr="0055646B">
        <w:rPr>
          <w:rFonts w:ascii="Segoe UI" w:hAnsi="Segoe UI" w:cs="Segoe UI"/>
          <w:shd w:val="clear" w:color="auto" w:fill="FFFFFF"/>
        </w:rPr>
        <w:t xml:space="preserve"> </w:t>
      </w:r>
      <w:r w:rsidR="0055646B" w:rsidRPr="0055646B">
        <w:rPr>
          <w:b/>
          <w:bCs/>
          <w:lang w:eastAsia="zh-CN"/>
        </w:rPr>
        <w:t xml:space="preserve">logging of elapsed time between fulfilling the last triggering event and handover execution in SHR is not required when only one condition (CHO or CPAC) </w:t>
      </w:r>
      <w:r w:rsidRPr="001349B6">
        <w:rPr>
          <w:b/>
          <w:bCs/>
          <w:lang w:val="en-GB" w:eastAsia="zh-CN"/>
        </w:rPr>
        <w:t>is fulfilled</w:t>
      </w:r>
      <w:r w:rsidRPr="00F92E1F">
        <w:rPr>
          <w:rFonts w:eastAsiaTheme="minorEastAsia" w:hint="eastAsia"/>
          <w:b/>
          <w:bCs/>
          <w:i/>
          <w:iCs/>
          <w:lang w:val="en-GB" w:eastAsia="zh-CN"/>
        </w:rPr>
        <w:t>.</w:t>
      </w:r>
    </w:p>
    <w:bookmarkEnd w:id="0"/>
    <w:p w14:paraId="221E444F" w14:textId="601F006A" w:rsidR="001349B6" w:rsidRDefault="000E2DDA">
      <w:pPr>
        <w:rPr>
          <w:lang w:val="en-GB" w:eastAsia="zh-CN"/>
        </w:rPr>
      </w:pPr>
      <w:r w:rsidRPr="000E2DDA">
        <w:rPr>
          <w:lang w:val="en-GB" w:eastAsia="zh-CN"/>
        </w:rPr>
        <w:t xml:space="preserve">For CHO with candidate SCGs issue </w:t>
      </w:r>
      <w:r>
        <w:rPr>
          <w:rFonts w:hint="eastAsia"/>
          <w:lang w:val="en-GB" w:eastAsia="zh-CN"/>
        </w:rPr>
        <w:t>e</w:t>
      </w:r>
      <w:r w:rsidRPr="000E2DDA">
        <w:rPr>
          <w:lang w:val="en-GB" w:eastAsia="zh-CN"/>
        </w:rPr>
        <w:t>),</w:t>
      </w:r>
      <w:r w:rsidR="001011BF">
        <w:rPr>
          <w:rFonts w:hint="eastAsia"/>
          <w:lang w:val="en-GB" w:eastAsia="zh-CN"/>
        </w:rPr>
        <w:t xml:space="preserve"> </w:t>
      </w:r>
      <w:r w:rsidR="004738A7">
        <w:rPr>
          <w:rFonts w:hint="eastAsia"/>
          <w:lang w:eastAsia="zh-CN"/>
        </w:rPr>
        <w:t>i</w:t>
      </w:r>
      <w:r w:rsidR="00CE4C0F" w:rsidRPr="00CE4C0F">
        <w:rPr>
          <w:lang w:eastAsia="zh-CN"/>
        </w:rPr>
        <w:t>ncluding </w:t>
      </w:r>
      <w:r w:rsidR="00CE4C0F" w:rsidRPr="00CE4C0F">
        <w:rPr>
          <w:i/>
          <w:iCs/>
          <w:lang w:eastAsia="zh-CN"/>
        </w:rPr>
        <w:t xml:space="preserve">firstFulfilledConfig, timeBetweenFulfillment, </w:t>
      </w:r>
      <w:r w:rsidR="00CE4C0F" w:rsidRPr="00CE4C0F">
        <w:rPr>
          <w:lang w:eastAsia="zh-CN"/>
        </w:rPr>
        <w:t>and</w:t>
      </w:r>
      <w:r w:rsidR="00CE4C0F" w:rsidRPr="00CE4C0F">
        <w:rPr>
          <w:i/>
          <w:iCs/>
          <w:lang w:eastAsia="zh-CN"/>
        </w:rPr>
        <w:t> timeBetweenLastFulfillmentAndEvent</w:t>
      </w:r>
      <w:r w:rsidR="00CE4C0F" w:rsidRPr="00CE4C0F">
        <w:rPr>
          <w:lang w:eastAsia="zh-CN"/>
        </w:rPr>
        <w:t> in </w:t>
      </w:r>
      <w:r w:rsidR="00CE4C0F" w:rsidRPr="00CE4C0F">
        <w:rPr>
          <w:i/>
          <w:iCs/>
          <w:lang w:eastAsia="zh-CN"/>
        </w:rPr>
        <w:t>choWithCandidateSCGInfoList </w:t>
      </w:r>
      <w:r w:rsidR="00CE4C0F" w:rsidRPr="00CE4C0F">
        <w:rPr>
          <w:lang w:eastAsia="zh-CN"/>
        </w:rPr>
        <w:t>IE aligns with existing RLF/SHR structures and</w:t>
      </w:r>
      <w:r w:rsidR="00025BE2" w:rsidRPr="00025BE2">
        <w:t xml:space="preserve"> </w:t>
      </w:r>
      <w:r w:rsidR="00025BE2" w:rsidRPr="00025BE2">
        <w:rPr>
          <w:lang w:eastAsia="zh-CN"/>
        </w:rPr>
        <w:t>ASN.1 modularity</w:t>
      </w:r>
      <w:r w:rsidR="00025BE2">
        <w:rPr>
          <w:rFonts w:hint="eastAsia"/>
          <w:lang w:eastAsia="zh-CN"/>
        </w:rPr>
        <w:t xml:space="preserve">, which </w:t>
      </w:r>
      <w:r w:rsidR="00025BE2" w:rsidRPr="00025BE2">
        <w:rPr>
          <w:lang w:val="en-GB" w:eastAsia="zh-CN"/>
        </w:rPr>
        <w:t xml:space="preserve">avoids structural duplication, and maintains backward compatibility, making it preferable to adding them directly to </w:t>
      </w:r>
      <w:r w:rsidR="00025BE2" w:rsidRPr="00C53A9F">
        <w:rPr>
          <w:i/>
          <w:iCs/>
          <w:lang w:val="en-GB" w:eastAsia="zh-CN"/>
        </w:rPr>
        <w:t>SCGFailureInformation</w:t>
      </w:r>
      <w:r w:rsidR="00C53A9F">
        <w:rPr>
          <w:rFonts w:hint="eastAsia"/>
          <w:lang w:val="en-GB" w:eastAsia="zh-CN"/>
        </w:rPr>
        <w:t>.</w:t>
      </w:r>
    </w:p>
    <w:p w14:paraId="55AA0B54" w14:textId="2749E265" w:rsidR="000E2DDA" w:rsidRPr="0049616F" w:rsidRDefault="000E2DDA" w:rsidP="000E2DDA">
      <w:pPr>
        <w:rPr>
          <w:b/>
          <w:bCs/>
          <w:lang w:val="en-GB" w:eastAsia="zh-CN"/>
        </w:rPr>
      </w:pPr>
      <w:r w:rsidRPr="0049616F">
        <w:rPr>
          <w:b/>
          <w:bCs/>
          <w:lang w:val="en-GB" w:eastAsia="zh-CN"/>
        </w:rPr>
        <w:t xml:space="preserve">Proposal </w:t>
      </w:r>
      <w:r w:rsidR="00BA18FE">
        <w:rPr>
          <w:rFonts w:hint="eastAsia"/>
          <w:b/>
          <w:bCs/>
          <w:lang w:val="en-GB" w:eastAsia="zh-CN"/>
        </w:rPr>
        <w:t>6</w:t>
      </w:r>
      <w:r w:rsidRPr="0049616F">
        <w:rPr>
          <w:b/>
          <w:bCs/>
          <w:lang w:val="en-GB" w:eastAsia="zh-CN"/>
        </w:rPr>
        <w:t xml:space="preserve">: </w:t>
      </w:r>
      <w:r>
        <w:rPr>
          <w:rFonts w:hint="eastAsia"/>
          <w:b/>
          <w:bCs/>
          <w:lang w:val="en-GB" w:eastAsia="zh-CN"/>
        </w:rPr>
        <w:t xml:space="preserve">For CHO with candidate SCGs, RAN2 to agree to </w:t>
      </w:r>
      <w:r w:rsidRPr="000E2DDA">
        <w:rPr>
          <w:b/>
          <w:bCs/>
          <w:lang w:val="en-GB" w:eastAsia="zh-CN"/>
        </w:rPr>
        <w:t xml:space="preserve">include “firstFulfilledConfig”, “timeBetweenFulfillment”, and “timeBetweenLastFulfillmentAndEvent” in </w:t>
      </w:r>
      <w:r w:rsidR="004459A2">
        <w:rPr>
          <w:rFonts w:hint="eastAsia"/>
          <w:b/>
          <w:bCs/>
          <w:lang w:val="en-GB" w:eastAsia="zh-CN"/>
        </w:rPr>
        <w:t xml:space="preserve">the </w:t>
      </w:r>
      <w:r w:rsidRPr="000E2DDA">
        <w:rPr>
          <w:b/>
          <w:bCs/>
          <w:lang w:val="en-GB" w:eastAsia="zh-CN"/>
        </w:rPr>
        <w:t>choWithCandidateSCGInfoList IE</w:t>
      </w:r>
      <w:r>
        <w:rPr>
          <w:rFonts w:hint="eastAsia"/>
          <w:b/>
          <w:bCs/>
          <w:lang w:val="en-GB" w:eastAsia="zh-CN"/>
        </w:rPr>
        <w:t xml:space="preserve"> </w:t>
      </w:r>
      <w:r w:rsidR="005F298A">
        <w:rPr>
          <w:rFonts w:hint="eastAsia"/>
          <w:b/>
          <w:bCs/>
          <w:lang w:val="en-GB" w:eastAsia="zh-CN"/>
        </w:rPr>
        <w:t>with</w:t>
      </w:r>
      <w:r>
        <w:rPr>
          <w:rFonts w:hint="eastAsia"/>
          <w:b/>
          <w:bCs/>
          <w:lang w:val="en-GB" w:eastAsia="zh-CN"/>
        </w:rPr>
        <w:t>in the SCGFailureInformation message</w:t>
      </w:r>
      <w:r w:rsidRPr="00F92E1F">
        <w:rPr>
          <w:rFonts w:eastAsiaTheme="minorEastAsia" w:hint="eastAsia"/>
          <w:b/>
          <w:bCs/>
          <w:i/>
          <w:iCs/>
          <w:lang w:val="en-GB" w:eastAsia="zh-CN"/>
        </w:rPr>
        <w:t>.</w:t>
      </w:r>
    </w:p>
    <w:p w14:paraId="6880F02E" w14:textId="3C8965E6" w:rsidR="00DB5F7E" w:rsidRDefault="004738A7" w:rsidP="00F25868">
      <w:pPr>
        <w:rPr>
          <w:lang w:val="en-GB" w:eastAsia="zh-CN"/>
        </w:rPr>
      </w:pPr>
      <w:r w:rsidRPr="004738A7">
        <w:rPr>
          <w:lang w:val="en-GB" w:eastAsia="zh-CN"/>
        </w:rPr>
        <w:t xml:space="preserve">For CHO with candidate SCGs issue </w:t>
      </w:r>
      <w:r>
        <w:rPr>
          <w:rFonts w:hint="eastAsia"/>
          <w:lang w:val="en-GB" w:eastAsia="zh-CN"/>
        </w:rPr>
        <w:t>f</w:t>
      </w:r>
      <w:r w:rsidRPr="004738A7">
        <w:rPr>
          <w:lang w:val="en-GB" w:eastAsia="zh-CN"/>
        </w:rPr>
        <w:t xml:space="preserve">), </w:t>
      </w:r>
      <w:r w:rsidR="00F25868">
        <w:rPr>
          <w:rFonts w:hint="eastAsia"/>
          <w:lang w:val="en-GB" w:eastAsia="zh-CN"/>
        </w:rPr>
        <w:t>f</w:t>
      </w:r>
      <w:r w:rsidR="00F25868" w:rsidRPr="00F25868">
        <w:rPr>
          <w:lang w:val="en-GB" w:eastAsia="zh-CN"/>
        </w:rPr>
        <w:t xml:space="preserve">or the approach of separating cell ID and measurement, its key advantage lies in enabling independent extension or modification for either the cell ID or measurement segment, thus offering higher flexibility. In contrast, </w:t>
      </w:r>
      <w:r w:rsidR="00F25868" w:rsidRPr="000908A3">
        <w:rPr>
          <w:lang w:val="en-GB" w:eastAsia="zh-CN"/>
        </w:rPr>
        <w:t>combin</w:t>
      </w:r>
      <w:r w:rsidR="00F25868">
        <w:rPr>
          <w:rFonts w:hint="eastAsia"/>
          <w:lang w:val="en-GB" w:eastAsia="zh-CN"/>
        </w:rPr>
        <w:t>ing</w:t>
      </w:r>
      <w:r w:rsidR="00F25868" w:rsidRPr="000908A3">
        <w:rPr>
          <w:lang w:val="en-GB" w:eastAsia="zh-CN"/>
        </w:rPr>
        <w:t xml:space="preserve"> cell ID and measurement results in SHR (similar to the </w:t>
      </w:r>
      <w:r w:rsidR="00F25868" w:rsidRPr="000908A3">
        <w:rPr>
          <w:i/>
          <w:iCs/>
          <w:lang w:val="en-GB" w:eastAsia="zh-CN"/>
        </w:rPr>
        <w:t>sourceCellInfo</w:t>
      </w:r>
      <w:r w:rsidR="00F25868">
        <w:rPr>
          <w:rFonts w:hint="eastAsia"/>
          <w:lang w:val="en-GB" w:eastAsia="zh-CN"/>
        </w:rPr>
        <w:t xml:space="preserve"> </w:t>
      </w:r>
      <w:r w:rsidR="00F25868" w:rsidRPr="000908A3">
        <w:rPr>
          <w:lang w:val="en-GB" w:eastAsia="zh-CN"/>
        </w:rPr>
        <w:t>/</w:t>
      </w:r>
      <w:r w:rsidR="00F25868">
        <w:rPr>
          <w:rFonts w:hint="eastAsia"/>
          <w:lang w:val="en-GB" w:eastAsia="zh-CN"/>
        </w:rPr>
        <w:t xml:space="preserve"> </w:t>
      </w:r>
      <w:r w:rsidR="00F25868" w:rsidRPr="000908A3">
        <w:rPr>
          <w:i/>
          <w:iCs/>
          <w:lang w:val="en-GB" w:eastAsia="zh-CN"/>
        </w:rPr>
        <w:t>targetCellInfo</w:t>
      </w:r>
      <w:r w:rsidR="00F25868" w:rsidRPr="000908A3">
        <w:rPr>
          <w:lang w:val="en-GB" w:eastAsia="zh-CN"/>
        </w:rPr>
        <w:t xml:space="preserve"> structure)</w:t>
      </w:r>
      <w:r w:rsidR="00F25868" w:rsidRPr="00F25868">
        <w:rPr>
          <w:lang w:val="en-GB" w:eastAsia="zh-CN"/>
        </w:rPr>
        <w:t>, yet its specific benefits remain unclear. Therefore, further discussion is neede</w:t>
      </w:r>
      <w:r w:rsidR="00F25868">
        <w:rPr>
          <w:rFonts w:hint="eastAsia"/>
          <w:lang w:val="en-GB" w:eastAsia="zh-CN"/>
        </w:rPr>
        <w:t xml:space="preserve">d. </w:t>
      </w:r>
    </w:p>
    <w:p w14:paraId="2FEDCE58" w14:textId="4603C4BD" w:rsidR="00DB5F7E" w:rsidRPr="0049616F" w:rsidRDefault="00DB5F7E" w:rsidP="00DB5F7E">
      <w:pPr>
        <w:rPr>
          <w:b/>
          <w:bCs/>
          <w:lang w:val="en-GB" w:eastAsia="zh-CN"/>
        </w:rPr>
      </w:pPr>
      <w:r w:rsidRPr="0049616F">
        <w:rPr>
          <w:b/>
          <w:bCs/>
          <w:lang w:val="en-GB" w:eastAsia="zh-CN"/>
        </w:rPr>
        <w:t xml:space="preserve">Proposal </w:t>
      </w:r>
      <w:r w:rsidR="00BA18FE">
        <w:rPr>
          <w:rFonts w:hint="eastAsia"/>
          <w:b/>
          <w:bCs/>
          <w:lang w:val="en-GB" w:eastAsia="zh-CN"/>
        </w:rPr>
        <w:t>7</w:t>
      </w:r>
      <w:r>
        <w:rPr>
          <w:rFonts w:hint="eastAsia"/>
          <w:b/>
          <w:bCs/>
          <w:lang w:val="en-GB" w:eastAsia="zh-CN"/>
        </w:rPr>
        <w:t xml:space="preserve">: </w:t>
      </w:r>
      <w:r w:rsidRPr="00DB5F7E">
        <w:rPr>
          <w:b/>
          <w:bCs/>
          <w:lang w:val="en-GB" w:eastAsia="zh-CN"/>
        </w:rPr>
        <w:t xml:space="preserve">For CHO with candidate SCGs, RAN2 </w:t>
      </w:r>
      <w:r>
        <w:rPr>
          <w:rFonts w:hint="eastAsia"/>
          <w:b/>
          <w:bCs/>
          <w:lang w:val="en-GB" w:eastAsia="zh-CN"/>
        </w:rPr>
        <w:t>to</w:t>
      </w:r>
      <w:r w:rsidRPr="00DB5F7E">
        <w:rPr>
          <w:b/>
          <w:bCs/>
          <w:lang w:val="en-GB" w:eastAsia="zh-CN"/>
        </w:rPr>
        <w:t xml:space="preserve"> discuss</w:t>
      </w:r>
      <w:r w:rsidR="000908A3" w:rsidRPr="000908A3">
        <w:rPr>
          <w:b/>
          <w:bCs/>
          <w:lang w:val="en-GB" w:eastAsia="zh-CN"/>
        </w:rPr>
        <w:t xml:space="preserve"> consolidating cell ID and measurement results in SHR (similar to the </w:t>
      </w:r>
      <w:r w:rsidR="000908A3" w:rsidRPr="000908A3">
        <w:rPr>
          <w:b/>
          <w:bCs/>
          <w:i/>
          <w:iCs/>
          <w:lang w:val="en-GB" w:eastAsia="zh-CN"/>
        </w:rPr>
        <w:t>sourceCellInfo/targetCellInfo</w:t>
      </w:r>
      <w:r w:rsidR="000908A3" w:rsidRPr="000908A3">
        <w:rPr>
          <w:b/>
          <w:bCs/>
          <w:lang w:val="en-GB" w:eastAsia="zh-CN"/>
        </w:rPr>
        <w:t xml:space="preserve"> structure)</w:t>
      </w:r>
    </w:p>
    <w:p w14:paraId="74A654F9" w14:textId="069C5B86" w:rsidR="00EE2F8A" w:rsidRDefault="00CE01D8" w:rsidP="00EE2F8A">
      <w:pPr>
        <w:rPr>
          <w:lang w:val="en-GB" w:eastAsia="zh-CN"/>
        </w:rPr>
      </w:pPr>
      <w:r w:rsidRPr="00CE01D8">
        <w:rPr>
          <w:lang w:val="en-GB" w:eastAsia="zh-CN"/>
        </w:rPr>
        <w:t xml:space="preserve">For </w:t>
      </w:r>
      <w:r>
        <w:rPr>
          <w:rFonts w:hint="eastAsia"/>
          <w:lang w:val="en-GB" w:eastAsia="zh-CN"/>
        </w:rPr>
        <w:t xml:space="preserve">LTM related </w:t>
      </w:r>
      <w:r w:rsidRPr="00CE01D8">
        <w:rPr>
          <w:lang w:val="en-GB" w:eastAsia="zh-CN"/>
        </w:rPr>
        <w:t xml:space="preserve">issue a), </w:t>
      </w:r>
      <w:r w:rsidR="00971BCF" w:rsidRPr="00971BCF">
        <w:rPr>
          <w:lang w:val="en-GB" w:eastAsia="zh-CN"/>
        </w:rPr>
        <w:t xml:space="preserve">In the MCG RACH-less LTM cell switch scenario, sending the </w:t>
      </w:r>
      <w:r w:rsidR="00971BCF" w:rsidRPr="00971BCF">
        <w:rPr>
          <w:i/>
          <w:iCs/>
          <w:lang w:val="en-GB" w:eastAsia="zh-CN"/>
        </w:rPr>
        <w:t>RRCReconfigurationComplete</w:t>
      </w:r>
      <w:r w:rsidR="00971BCF" w:rsidRPr="00971BCF">
        <w:rPr>
          <w:lang w:val="en-GB" w:eastAsia="zh-CN"/>
        </w:rPr>
        <w:t xml:space="preserve"> message marks successful switch execution, but the UE cannot include s</w:t>
      </w:r>
      <w:r w:rsidR="00971BCF" w:rsidRPr="00971BCF">
        <w:rPr>
          <w:i/>
          <w:iCs/>
          <w:lang w:val="en-GB" w:eastAsia="zh-CN"/>
        </w:rPr>
        <w:t>uccessHO-InfoAvailable</w:t>
      </w:r>
      <w:r w:rsidR="00971BCF" w:rsidRPr="00971BCF">
        <w:rPr>
          <w:lang w:val="en-GB" w:eastAsia="zh-CN"/>
        </w:rPr>
        <w:t xml:space="preserve"> (indicating SHR availability) in this message. If unaddressed, the </w:t>
      </w:r>
      <w:r w:rsidR="00971BCF">
        <w:rPr>
          <w:rFonts w:hint="eastAsia"/>
          <w:lang w:val="en-GB" w:eastAsia="zh-CN"/>
        </w:rPr>
        <w:t>gNB</w:t>
      </w:r>
      <w:r w:rsidR="00971BCF" w:rsidRPr="00971BCF">
        <w:rPr>
          <w:lang w:val="en-GB" w:eastAsia="zh-CN"/>
        </w:rPr>
        <w:t xml:space="preserve"> lacks clarity on whether the UE has prepared</w:t>
      </w:r>
      <w:r w:rsidR="00971BCF">
        <w:rPr>
          <w:rFonts w:hint="eastAsia"/>
          <w:lang w:val="en-GB" w:eastAsia="zh-CN"/>
        </w:rPr>
        <w:t xml:space="preserve"> SHR, thus</w:t>
      </w:r>
      <w:r w:rsidR="00971BCF" w:rsidRPr="00971BCF">
        <w:rPr>
          <w:lang w:val="en-GB" w:eastAsia="zh-CN"/>
        </w:rPr>
        <w:t xml:space="preserve"> disrupts the</w:t>
      </w:r>
      <w:r w:rsidR="00971BCF">
        <w:rPr>
          <w:rFonts w:hint="eastAsia"/>
          <w:lang w:val="en-GB" w:eastAsia="zh-CN"/>
        </w:rPr>
        <w:t xml:space="preserve"> SHR retrieving procedures</w:t>
      </w:r>
      <w:r w:rsidR="00971BCF" w:rsidRPr="00971BCF">
        <w:rPr>
          <w:lang w:val="en-GB" w:eastAsia="zh-CN"/>
        </w:rPr>
        <w:t>.</w:t>
      </w:r>
      <w:r w:rsidR="00B94D76">
        <w:rPr>
          <w:rFonts w:hint="eastAsia"/>
          <w:lang w:val="en-GB" w:eastAsia="zh-CN"/>
        </w:rPr>
        <w:t xml:space="preserve"> C</w:t>
      </w:r>
      <w:r w:rsidR="00F128A8" w:rsidRPr="00F128A8">
        <w:rPr>
          <w:lang w:val="en-GB" w:eastAsia="zh-CN"/>
        </w:rPr>
        <w:t xml:space="preserve">ompanies </w:t>
      </w:r>
      <w:r w:rsidR="00323E48">
        <w:rPr>
          <w:rFonts w:hint="eastAsia"/>
          <w:lang w:val="en-GB" w:eastAsia="zh-CN"/>
        </w:rPr>
        <w:t xml:space="preserve">also </w:t>
      </w:r>
      <w:r w:rsidR="00CF6950">
        <w:rPr>
          <w:rFonts w:hint="eastAsia"/>
          <w:lang w:val="en-GB" w:eastAsia="zh-CN"/>
        </w:rPr>
        <w:t>proposed</w:t>
      </w:r>
      <w:r w:rsidR="00323E48">
        <w:rPr>
          <w:rFonts w:hint="eastAsia"/>
          <w:lang w:val="en-GB" w:eastAsia="zh-CN"/>
        </w:rPr>
        <w:t xml:space="preserve"> to r</w:t>
      </w:r>
      <w:r w:rsidR="00F128A8" w:rsidRPr="00F128A8">
        <w:rPr>
          <w:lang w:val="en-GB" w:eastAsia="zh-CN"/>
        </w:rPr>
        <w:t>eus</w:t>
      </w:r>
      <w:r w:rsidR="00323E48">
        <w:rPr>
          <w:rFonts w:hint="eastAsia"/>
          <w:lang w:val="en-GB" w:eastAsia="zh-CN"/>
        </w:rPr>
        <w:t>e</w:t>
      </w:r>
      <w:r w:rsidR="00F128A8" w:rsidRPr="00F128A8">
        <w:rPr>
          <w:lang w:val="en-GB" w:eastAsia="zh-CN"/>
        </w:rPr>
        <w:t xml:space="preserve"> TS 38.321/TS 38.300 wording (</w:t>
      </w:r>
      <w:r w:rsidR="00413B46">
        <w:rPr>
          <w:rFonts w:hint="eastAsia"/>
          <w:lang w:val="en-GB" w:eastAsia="zh-CN"/>
        </w:rPr>
        <w:t xml:space="preserve">LTM cell switch is denoted as </w:t>
      </w:r>
      <w:r w:rsidR="00F128A8" w:rsidRPr="00F128A8">
        <w:rPr>
          <w:lang w:val="en-GB" w:eastAsia="zh-CN"/>
        </w:rPr>
        <w:t>success when the UE confirms the network received its first UL data)</w:t>
      </w:r>
      <w:r w:rsidR="00323E48">
        <w:rPr>
          <w:rFonts w:hint="eastAsia"/>
          <w:lang w:val="en-GB" w:eastAsia="zh-CN"/>
        </w:rPr>
        <w:t xml:space="preserve"> </w:t>
      </w:r>
      <w:r w:rsidR="00323E48" w:rsidRPr="00323E48">
        <w:rPr>
          <w:lang w:val="en-GB" w:eastAsia="zh-CN"/>
        </w:rPr>
        <w:t>for successful LTM execution in stage-3 specifications</w:t>
      </w:r>
      <w:r w:rsidR="00323E48">
        <w:rPr>
          <w:rFonts w:hint="eastAsia"/>
          <w:lang w:val="en-GB" w:eastAsia="zh-CN"/>
        </w:rPr>
        <w:t>.</w:t>
      </w:r>
      <w:r w:rsidR="00413B46">
        <w:rPr>
          <w:rFonts w:hint="eastAsia"/>
          <w:lang w:val="en-GB" w:eastAsia="zh-CN"/>
        </w:rPr>
        <w:t xml:space="preserve"> </w:t>
      </w:r>
      <w:r w:rsidR="00413B46" w:rsidRPr="00413B46">
        <w:rPr>
          <w:lang w:val="en-GB" w:eastAsia="zh-CN"/>
        </w:rPr>
        <w:t xml:space="preserve">This approach seems </w:t>
      </w:r>
      <w:r w:rsidR="00413B46">
        <w:rPr>
          <w:rFonts w:hint="eastAsia"/>
          <w:lang w:val="en-GB" w:eastAsia="zh-CN"/>
        </w:rPr>
        <w:t>workable</w:t>
      </w:r>
      <w:r w:rsidR="00413B46" w:rsidRPr="00413B46">
        <w:rPr>
          <w:lang w:val="en-GB" w:eastAsia="zh-CN"/>
        </w:rPr>
        <w:t>. However, translating it into the</w:t>
      </w:r>
      <w:r w:rsidR="00413B46">
        <w:rPr>
          <w:rFonts w:hint="eastAsia"/>
          <w:lang w:val="en-GB" w:eastAsia="zh-CN"/>
        </w:rPr>
        <w:t xml:space="preserve"> wording</w:t>
      </w:r>
      <w:r w:rsidR="00413B46" w:rsidRPr="00413B46">
        <w:rPr>
          <w:lang w:val="en-GB" w:eastAsia="zh-CN"/>
        </w:rPr>
        <w:t xml:space="preserve"> of TS 38.331 remains a subject for further discussion.</w:t>
      </w:r>
    </w:p>
    <w:p w14:paraId="11E7D3FC" w14:textId="58F94B99" w:rsidR="00CE01D8" w:rsidRPr="0049616F" w:rsidRDefault="00CE01D8" w:rsidP="00CE01D8">
      <w:pPr>
        <w:rPr>
          <w:b/>
          <w:bCs/>
          <w:lang w:val="en-GB" w:eastAsia="zh-CN"/>
        </w:rPr>
      </w:pPr>
      <w:r w:rsidRPr="0049616F">
        <w:rPr>
          <w:b/>
          <w:bCs/>
          <w:lang w:val="en-GB" w:eastAsia="zh-CN"/>
        </w:rPr>
        <w:t xml:space="preserve">Proposal </w:t>
      </w:r>
      <w:r w:rsidR="00BA18FE">
        <w:rPr>
          <w:rFonts w:hint="eastAsia"/>
          <w:b/>
          <w:bCs/>
          <w:lang w:val="en-GB" w:eastAsia="zh-CN"/>
        </w:rPr>
        <w:t>8</w:t>
      </w:r>
      <w:r w:rsidRPr="0049616F">
        <w:rPr>
          <w:b/>
          <w:bCs/>
          <w:lang w:val="en-GB" w:eastAsia="zh-CN"/>
        </w:rPr>
        <w:t xml:space="preserve">: </w:t>
      </w:r>
      <w:r w:rsidR="00BF5259" w:rsidRPr="00BF5259">
        <w:rPr>
          <w:b/>
          <w:bCs/>
          <w:lang w:val="en-GB" w:eastAsia="zh-CN"/>
        </w:rPr>
        <w:t xml:space="preserve">RAN2 should discuss standardized wording for successful LTM execution in stage-3 specifications (e.g., "UE confirms network received first UL data" or "successful transmission of </w:t>
      </w:r>
      <w:r w:rsidR="00BF5259" w:rsidRPr="0019380E">
        <w:rPr>
          <w:b/>
          <w:bCs/>
          <w:i/>
          <w:iCs/>
          <w:lang w:val="en-GB" w:eastAsia="zh-CN"/>
        </w:rPr>
        <w:t>RRCReconfigurationComplete</w:t>
      </w:r>
      <w:r w:rsidR="00BF5259" w:rsidRPr="00BF5259">
        <w:rPr>
          <w:b/>
          <w:bCs/>
          <w:lang w:val="en-GB" w:eastAsia="zh-CN"/>
        </w:rPr>
        <w:t>")</w:t>
      </w:r>
      <w:r w:rsidR="00DB4163">
        <w:rPr>
          <w:rFonts w:hint="eastAsia"/>
          <w:b/>
          <w:bCs/>
          <w:lang w:val="en-GB" w:eastAsia="zh-CN"/>
        </w:rPr>
        <w:t>.</w:t>
      </w:r>
    </w:p>
    <w:p w14:paraId="29DAFEC4" w14:textId="4A619987" w:rsidR="00ED4303" w:rsidRPr="00ED4303" w:rsidRDefault="00A76A46">
      <w:pPr>
        <w:rPr>
          <w:lang w:val="en-GB" w:eastAsia="zh-CN"/>
        </w:rPr>
      </w:pPr>
      <w:r>
        <w:rPr>
          <w:rFonts w:hint="eastAsia"/>
          <w:lang w:val="en-GB" w:eastAsia="zh-CN"/>
        </w:rPr>
        <w:t>For LTM related issue b),</w:t>
      </w:r>
      <w:r w:rsidR="00ED4303">
        <w:rPr>
          <w:rFonts w:hint="eastAsia"/>
          <w:lang w:val="en-GB" w:eastAsia="zh-CN"/>
        </w:rPr>
        <w:t xml:space="preserve"> a</w:t>
      </w:r>
      <w:r w:rsidR="00ED4303" w:rsidRPr="00ED4303">
        <w:rPr>
          <w:lang w:val="en-GB" w:eastAsia="zh-CN"/>
        </w:rPr>
        <w:t xml:space="preserve">dopting an explicit </w:t>
      </w:r>
      <w:r w:rsidR="00ED4303" w:rsidRPr="00ED4303">
        <w:rPr>
          <w:i/>
          <w:iCs/>
          <w:lang w:val="en-GB" w:eastAsia="zh-CN"/>
        </w:rPr>
        <w:t>ltmCandidate</w:t>
      </w:r>
      <w:r w:rsidR="00ED4303" w:rsidRPr="00ED4303">
        <w:rPr>
          <w:lang w:val="en-GB" w:eastAsia="zh-CN"/>
        </w:rPr>
        <w:t xml:space="preserve"> indication in SHR</w:t>
      </w:r>
      <w:r w:rsidR="00ED4303">
        <w:rPr>
          <w:rFonts w:hint="eastAsia"/>
          <w:lang w:val="en-GB" w:eastAsia="zh-CN"/>
        </w:rPr>
        <w:t xml:space="preserve"> </w:t>
      </w:r>
      <w:r w:rsidR="00ED4303" w:rsidRPr="00ED4303">
        <w:rPr>
          <w:lang w:val="en-GB" w:eastAsia="zh-CN"/>
        </w:rPr>
        <w:t xml:space="preserve">would simplify implementation by directly flagging LTM candidates, mirroring the </w:t>
      </w:r>
      <w:r w:rsidR="00ED4303" w:rsidRPr="00ED4303">
        <w:rPr>
          <w:i/>
          <w:iCs/>
          <w:lang w:val="en-GB" w:eastAsia="zh-CN"/>
        </w:rPr>
        <w:t>choCandidate</w:t>
      </w:r>
      <w:r w:rsidR="00ED4303" w:rsidRPr="00ED4303">
        <w:rPr>
          <w:lang w:val="en-GB" w:eastAsia="zh-CN"/>
        </w:rPr>
        <w:t xml:space="preserve"> approach.</w:t>
      </w:r>
      <w:r w:rsidR="00ED4303">
        <w:rPr>
          <w:rFonts w:hint="eastAsia"/>
          <w:lang w:val="en-GB" w:eastAsia="zh-CN"/>
        </w:rPr>
        <w:t xml:space="preserve"> </w:t>
      </w:r>
      <w:r w:rsidR="00ED4303" w:rsidRPr="00ED4303">
        <w:rPr>
          <w:lang w:val="en-GB" w:eastAsia="zh-CN"/>
        </w:rPr>
        <w:t xml:space="preserve">However, this deviates from RAN3’s RLF decision to use a network-based implicit solution (adding </w:t>
      </w:r>
      <w:r w:rsidR="00DD56D7" w:rsidRPr="00ED4303">
        <w:rPr>
          <w:lang w:val="en-GB" w:eastAsia="zh-CN"/>
        </w:rPr>
        <w:t>a</w:t>
      </w:r>
      <w:r w:rsidR="00ED4303" w:rsidRPr="00ED4303">
        <w:rPr>
          <w:lang w:val="en-GB" w:eastAsia="zh-CN"/>
        </w:rPr>
        <w:t xml:space="preserve"> </w:t>
      </w:r>
      <w:r w:rsidR="00ED4303" w:rsidRPr="00ED4303">
        <w:rPr>
          <w:i/>
          <w:iCs/>
          <w:lang w:val="en-GB" w:eastAsia="zh-CN"/>
        </w:rPr>
        <w:t xml:space="preserve">ltmCandidateList </w:t>
      </w:r>
      <w:r w:rsidR="00ED4303" w:rsidRPr="00ED4303">
        <w:rPr>
          <w:lang w:val="en-GB" w:eastAsia="zh-CN"/>
        </w:rPr>
        <w:t xml:space="preserve">in RLF reports), creating inconsistency across </w:t>
      </w:r>
      <w:r w:rsidR="00ED4303">
        <w:rPr>
          <w:rFonts w:hint="eastAsia"/>
          <w:lang w:val="en-GB" w:eastAsia="zh-CN"/>
        </w:rPr>
        <w:t>RLF reports</w:t>
      </w:r>
      <w:r w:rsidR="00ED4303" w:rsidRPr="00ED4303">
        <w:rPr>
          <w:lang w:val="en-GB" w:eastAsia="zh-CN"/>
        </w:rPr>
        <w:t xml:space="preserve"> and </w:t>
      </w:r>
      <w:r w:rsidR="00ED4303">
        <w:rPr>
          <w:rFonts w:hint="eastAsia"/>
          <w:lang w:val="en-GB" w:eastAsia="zh-CN"/>
        </w:rPr>
        <w:t>SHR</w:t>
      </w:r>
      <w:r w:rsidR="00ED4303" w:rsidRPr="00ED4303">
        <w:rPr>
          <w:lang w:val="en-GB" w:eastAsia="zh-CN"/>
        </w:rPr>
        <w:t>.</w:t>
      </w:r>
      <w:r w:rsidR="00ED4303">
        <w:rPr>
          <w:rFonts w:hint="eastAsia"/>
          <w:lang w:val="en-GB" w:eastAsia="zh-CN"/>
        </w:rPr>
        <w:t xml:space="preserve"> </w:t>
      </w:r>
      <w:r w:rsidR="00ED4303" w:rsidRPr="00ED4303">
        <w:rPr>
          <w:lang w:val="en-GB" w:eastAsia="zh-CN"/>
        </w:rPr>
        <w:t xml:space="preserve">Conversely, reusing RAN3’s network-based method for SHR </w:t>
      </w:r>
      <w:r w:rsidR="00ED4303">
        <w:rPr>
          <w:rFonts w:hint="eastAsia"/>
          <w:lang w:val="en-GB" w:eastAsia="zh-CN"/>
        </w:rPr>
        <w:t>may introduce some complexity. This issue needs RAN3</w:t>
      </w:r>
      <w:r w:rsidR="00ED4303">
        <w:rPr>
          <w:lang w:val="en-GB" w:eastAsia="zh-CN"/>
        </w:rPr>
        <w:t>’</w:t>
      </w:r>
      <w:r w:rsidR="00ED4303">
        <w:rPr>
          <w:rFonts w:hint="eastAsia"/>
          <w:lang w:val="en-GB" w:eastAsia="zh-CN"/>
        </w:rPr>
        <w:t>s decision and feedback.</w:t>
      </w:r>
    </w:p>
    <w:p w14:paraId="0FCC3E10" w14:textId="67669177" w:rsidR="002B6177" w:rsidRDefault="002B6177" w:rsidP="002B6177">
      <w:pPr>
        <w:rPr>
          <w:b/>
          <w:bCs/>
          <w:lang w:val="en-GB" w:eastAsia="zh-CN"/>
        </w:rPr>
      </w:pPr>
      <w:r w:rsidRPr="0049616F">
        <w:rPr>
          <w:b/>
          <w:bCs/>
          <w:lang w:val="en-GB" w:eastAsia="zh-CN"/>
        </w:rPr>
        <w:t xml:space="preserve">Proposal </w:t>
      </w:r>
      <w:r w:rsidR="00BA18FE">
        <w:rPr>
          <w:rFonts w:hint="eastAsia"/>
          <w:b/>
          <w:bCs/>
          <w:lang w:val="en-GB" w:eastAsia="zh-CN"/>
        </w:rPr>
        <w:t>9</w:t>
      </w:r>
      <w:r w:rsidRPr="0049616F">
        <w:rPr>
          <w:b/>
          <w:bCs/>
          <w:lang w:val="en-GB" w:eastAsia="zh-CN"/>
        </w:rPr>
        <w:t xml:space="preserve">: </w:t>
      </w:r>
      <w:r>
        <w:rPr>
          <w:rFonts w:hint="eastAsia"/>
          <w:b/>
          <w:bCs/>
          <w:lang w:val="en-GB" w:eastAsia="zh-CN"/>
        </w:rPr>
        <w:t xml:space="preserve">RAN2 to send an LS to RAN3 to </w:t>
      </w:r>
      <w:r w:rsidR="00620960">
        <w:rPr>
          <w:rFonts w:hint="eastAsia"/>
          <w:b/>
          <w:bCs/>
          <w:lang w:val="en-GB" w:eastAsia="zh-CN"/>
        </w:rPr>
        <w:t>determine</w:t>
      </w:r>
      <w:r>
        <w:rPr>
          <w:rFonts w:hint="eastAsia"/>
          <w:b/>
          <w:bCs/>
          <w:lang w:val="en-GB" w:eastAsia="zh-CN"/>
        </w:rPr>
        <w:t xml:space="preserve"> whether to implicit</w:t>
      </w:r>
      <w:r w:rsidRPr="002B6177">
        <w:rPr>
          <w:b/>
          <w:bCs/>
          <w:lang w:val="en-GB" w:eastAsia="zh-CN"/>
        </w:rPr>
        <w:t xml:space="preserve">ly introduce </w:t>
      </w:r>
      <w:r w:rsidRPr="00D50A54">
        <w:rPr>
          <w:b/>
          <w:bCs/>
          <w:i/>
          <w:iCs/>
          <w:lang w:val="en-GB" w:eastAsia="zh-CN"/>
        </w:rPr>
        <w:t>ltmCandidate</w:t>
      </w:r>
      <w:r>
        <w:rPr>
          <w:rFonts w:hint="eastAsia"/>
          <w:b/>
          <w:bCs/>
          <w:lang w:val="en-GB" w:eastAsia="zh-CN"/>
        </w:rPr>
        <w:t xml:space="preserve"> </w:t>
      </w:r>
      <w:r w:rsidRPr="002B6177">
        <w:rPr>
          <w:b/>
          <w:bCs/>
          <w:lang w:val="en-GB" w:eastAsia="zh-CN"/>
        </w:rPr>
        <w:t>in SHR</w:t>
      </w:r>
      <w:r>
        <w:rPr>
          <w:rFonts w:hint="eastAsia"/>
          <w:b/>
          <w:bCs/>
          <w:lang w:val="en-GB" w:eastAsia="zh-CN"/>
        </w:rPr>
        <w:t>, i.e. add</w:t>
      </w:r>
      <w:r w:rsidRPr="002B6177">
        <w:rPr>
          <w:b/>
          <w:bCs/>
          <w:lang w:val="en-GB" w:eastAsia="zh-CN"/>
        </w:rPr>
        <w:t xml:space="preserve"> a list indicating which LTM candidates the UE had</w:t>
      </w:r>
      <w:r>
        <w:rPr>
          <w:rFonts w:hint="eastAsia"/>
          <w:b/>
          <w:bCs/>
          <w:lang w:val="en-GB" w:eastAsia="zh-CN"/>
        </w:rPr>
        <w:t xml:space="preserve"> in the SHR.</w:t>
      </w:r>
    </w:p>
    <w:p w14:paraId="7B106CEE" w14:textId="3B25431B" w:rsidR="002B6177" w:rsidRDefault="00266FFE" w:rsidP="009B0A82">
      <w:pPr>
        <w:rPr>
          <w:lang w:val="en-GB" w:eastAsia="zh-CN"/>
        </w:rPr>
      </w:pPr>
      <w:r>
        <w:rPr>
          <w:rFonts w:hint="eastAsia"/>
          <w:lang w:val="en-GB" w:eastAsia="zh-CN"/>
        </w:rPr>
        <w:t xml:space="preserve">For SDT issue a), there are two agreements </w:t>
      </w:r>
      <w:r>
        <w:rPr>
          <w:lang w:val="en-GB" w:eastAsia="zh-CN"/>
        </w:rPr>
        <w:t>related</w:t>
      </w:r>
      <w:r>
        <w:rPr>
          <w:rFonts w:hint="eastAsia"/>
          <w:lang w:val="en-GB" w:eastAsia="zh-CN"/>
        </w:rPr>
        <w:t xml:space="preserve"> to </w:t>
      </w:r>
      <w:r w:rsidRPr="00266FFE">
        <w:rPr>
          <w:lang w:val="en-GB" w:eastAsia="zh-CN"/>
        </w:rPr>
        <w:t>DL RSRP and UL data volume</w:t>
      </w:r>
      <w:r>
        <w:rPr>
          <w:rFonts w:hint="eastAsia"/>
          <w:lang w:val="en-GB" w:eastAsia="zh-CN"/>
        </w:rPr>
        <w:t xml:space="preserve"> logging in RA-report, which are associated with different cases.</w:t>
      </w:r>
      <w:r w:rsidR="00DF01FE" w:rsidRPr="00DF01FE">
        <w:t xml:space="preserve"> </w:t>
      </w:r>
      <w:r w:rsidR="00DF01FE" w:rsidRPr="00DF01FE">
        <w:rPr>
          <w:lang w:val="en-GB" w:eastAsia="zh-CN"/>
        </w:rPr>
        <w:t>For failed SDT case,</w:t>
      </w:r>
      <w:r w:rsidR="00DF01FE">
        <w:rPr>
          <w:rFonts w:hint="eastAsia"/>
          <w:lang w:val="en-GB" w:eastAsia="zh-CN"/>
        </w:rPr>
        <w:t xml:space="preserve"> which means UE initiated SDT procedure successfully but failed </w:t>
      </w:r>
      <w:r w:rsidR="00CE2354">
        <w:rPr>
          <w:rFonts w:hint="eastAsia"/>
          <w:lang w:val="en-GB" w:eastAsia="zh-CN"/>
        </w:rPr>
        <w:t>to execute SDT. F</w:t>
      </w:r>
      <w:r w:rsidR="00CE2354">
        <w:rPr>
          <w:lang w:val="en-GB" w:eastAsia="zh-CN"/>
        </w:rPr>
        <w:t>o</w:t>
      </w:r>
      <w:r w:rsidR="00CE2354">
        <w:rPr>
          <w:rFonts w:hint="eastAsia"/>
          <w:lang w:val="en-GB" w:eastAsia="zh-CN"/>
        </w:rPr>
        <w:t xml:space="preserve">r the case that UE </w:t>
      </w:r>
      <w:r w:rsidR="00CE2354" w:rsidRPr="00CE2354">
        <w:rPr>
          <w:lang w:val="en-GB" w:eastAsia="zh-CN"/>
        </w:rPr>
        <w:t>failed to initiate of RA-SDT</w:t>
      </w:r>
      <w:r w:rsidR="00CE2354">
        <w:rPr>
          <w:rFonts w:hint="eastAsia"/>
          <w:lang w:val="en-GB" w:eastAsia="zh-CN"/>
        </w:rPr>
        <w:t>, which means UE initiate RA procedure not the RA-SDT procedure</w:t>
      </w:r>
      <w:r w:rsidR="00DF01FE" w:rsidRPr="00DF01FE">
        <w:rPr>
          <w:lang w:val="en-GB" w:eastAsia="zh-CN"/>
        </w:rPr>
        <w:t>.</w:t>
      </w:r>
      <w:r w:rsidR="00467049">
        <w:rPr>
          <w:rFonts w:hint="eastAsia"/>
          <w:lang w:val="en-GB" w:eastAsia="zh-CN"/>
        </w:rPr>
        <w:t xml:space="preserve"> RAN2 needs to clarify these two cases</w:t>
      </w:r>
      <w:r w:rsidR="0017165E">
        <w:rPr>
          <w:rFonts w:hint="eastAsia"/>
          <w:lang w:val="en-GB" w:eastAsia="zh-CN"/>
        </w:rPr>
        <w:t xml:space="preserve"> </w:t>
      </w:r>
      <w:r w:rsidR="009B0A82">
        <w:rPr>
          <w:rFonts w:hint="eastAsia"/>
          <w:lang w:val="en-GB" w:eastAsia="zh-CN"/>
        </w:rPr>
        <w:t xml:space="preserve">are separate </w:t>
      </w:r>
      <w:r w:rsidR="0017165E">
        <w:rPr>
          <w:rFonts w:hint="eastAsia"/>
          <w:lang w:val="en-GB" w:eastAsia="zh-CN"/>
        </w:rPr>
        <w:t xml:space="preserve">to avoid </w:t>
      </w:r>
      <w:r w:rsidR="0017165E">
        <w:rPr>
          <w:lang w:val="en-GB" w:eastAsia="zh-CN"/>
        </w:rPr>
        <w:t>misunderstanding</w:t>
      </w:r>
      <w:r w:rsidR="0017165E">
        <w:rPr>
          <w:rFonts w:hint="eastAsia"/>
          <w:lang w:val="en-GB" w:eastAsia="zh-CN"/>
        </w:rPr>
        <w:t xml:space="preserve"> in RRC specs</w:t>
      </w:r>
      <w:r w:rsidR="009B0A82">
        <w:rPr>
          <w:rFonts w:hint="eastAsia"/>
          <w:lang w:val="en-GB" w:eastAsia="zh-CN"/>
        </w:rPr>
        <w:t xml:space="preserve">, e.g. SDT </w:t>
      </w:r>
      <w:r w:rsidR="009B0A82" w:rsidRPr="009B0A82">
        <w:rPr>
          <w:lang w:val="en-GB" w:eastAsia="zh-CN"/>
        </w:rPr>
        <w:t>UL data volume</w:t>
      </w:r>
      <w:r w:rsidR="009B0A82">
        <w:rPr>
          <w:rFonts w:hint="eastAsia"/>
          <w:lang w:val="en-GB" w:eastAsia="zh-CN"/>
        </w:rPr>
        <w:t xml:space="preserve"> </w:t>
      </w:r>
      <w:r w:rsidR="009B0A82" w:rsidRPr="009B0A82">
        <w:rPr>
          <w:lang w:val="en-GB" w:eastAsia="zh-CN"/>
        </w:rPr>
        <w:t xml:space="preserve">is included when the RA report entry is included because of SDT initiation failure </w:t>
      </w:r>
      <w:r w:rsidR="009B0A82">
        <w:rPr>
          <w:rFonts w:hint="eastAsia"/>
          <w:lang w:val="en-GB" w:eastAsia="zh-CN"/>
        </w:rPr>
        <w:t>or</w:t>
      </w:r>
      <w:r w:rsidR="009B0A82" w:rsidRPr="009B0A82">
        <w:rPr>
          <w:lang w:val="en-GB" w:eastAsia="zh-CN"/>
        </w:rPr>
        <w:t xml:space="preserve"> if the SDT procedure failed</w:t>
      </w:r>
      <w:r w:rsidR="009B0A82">
        <w:rPr>
          <w:rFonts w:hint="eastAsia"/>
          <w:lang w:val="en-GB" w:eastAsia="zh-CN"/>
        </w:rPr>
        <w:t>.</w:t>
      </w:r>
    </w:p>
    <w:p w14:paraId="659F5F35" w14:textId="77777777" w:rsidR="009377DD" w:rsidRDefault="009377DD" w:rsidP="009377DD">
      <w:pPr>
        <w:rPr>
          <w:b/>
          <w:bCs/>
          <w:lang w:val="en-GB" w:eastAsia="zh-CN"/>
        </w:rPr>
      </w:pPr>
      <w:r w:rsidRPr="0049616F">
        <w:rPr>
          <w:b/>
          <w:bCs/>
          <w:lang w:val="en-GB" w:eastAsia="zh-CN"/>
        </w:rPr>
        <w:t xml:space="preserve">Proposal </w:t>
      </w:r>
      <w:r>
        <w:rPr>
          <w:rFonts w:hint="eastAsia"/>
          <w:b/>
          <w:bCs/>
          <w:lang w:val="en-GB" w:eastAsia="zh-CN"/>
        </w:rPr>
        <w:t>10</w:t>
      </w:r>
      <w:r w:rsidRPr="0049616F">
        <w:rPr>
          <w:b/>
          <w:bCs/>
          <w:lang w:val="en-GB" w:eastAsia="zh-CN"/>
        </w:rPr>
        <w:t xml:space="preserve">: </w:t>
      </w:r>
      <w:r>
        <w:rPr>
          <w:rFonts w:hint="eastAsia"/>
          <w:b/>
          <w:bCs/>
          <w:lang w:val="en-GB" w:eastAsia="zh-CN"/>
        </w:rPr>
        <w:t xml:space="preserve">For SDT, RAN2 to clarify that there are two scenarios that UE needs to log </w:t>
      </w:r>
      <w:r w:rsidRPr="005A1303">
        <w:rPr>
          <w:b/>
          <w:bCs/>
          <w:lang w:val="en-GB" w:eastAsia="zh-CN"/>
        </w:rPr>
        <w:t>DL RSRP and UL data volume</w:t>
      </w:r>
      <w:r>
        <w:rPr>
          <w:rFonts w:hint="eastAsia"/>
          <w:b/>
          <w:bCs/>
          <w:lang w:val="en-GB" w:eastAsia="zh-CN"/>
        </w:rPr>
        <w:t xml:space="preserve"> in the RA-report:</w:t>
      </w:r>
    </w:p>
    <w:p w14:paraId="2E1454D7" w14:textId="77777777" w:rsidR="009377DD" w:rsidRDefault="009377DD" w:rsidP="009377DD">
      <w:pPr>
        <w:rPr>
          <w:b/>
          <w:bCs/>
          <w:lang w:val="en-GB" w:eastAsia="zh-CN"/>
        </w:rPr>
      </w:pPr>
      <w:r>
        <w:rPr>
          <w:b/>
          <w:bCs/>
          <w:lang w:val="en-GB" w:eastAsia="zh-CN"/>
        </w:rPr>
        <w:tab/>
        <w:t>C</w:t>
      </w:r>
      <w:r>
        <w:rPr>
          <w:rFonts w:hint="eastAsia"/>
          <w:b/>
          <w:bCs/>
          <w:lang w:val="en-GB" w:eastAsia="zh-CN"/>
        </w:rPr>
        <w:t xml:space="preserve">ase 1: </w:t>
      </w:r>
      <w:r w:rsidRPr="009377DD">
        <w:rPr>
          <w:b/>
          <w:bCs/>
          <w:lang w:val="en-GB" w:eastAsia="zh-CN"/>
        </w:rPr>
        <w:t>UE initiated SDT but failed execution</w:t>
      </w:r>
      <w:r>
        <w:rPr>
          <w:rFonts w:hint="eastAsia"/>
          <w:b/>
          <w:bCs/>
          <w:lang w:val="en-GB" w:eastAsia="zh-CN"/>
        </w:rPr>
        <w:t>.</w:t>
      </w:r>
    </w:p>
    <w:p w14:paraId="5D0774C0" w14:textId="77777777" w:rsidR="009377DD" w:rsidRDefault="009377DD" w:rsidP="009377DD">
      <w:pPr>
        <w:rPr>
          <w:b/>
          <w:bCs/>
          <w:lang w:val="en-GB" w:eastAsia="zh-CN"/>
        </w:rPr>
      </w:pPr>
      <w:r>
        <w:rPr>
          <w:b/>
          <w:bCs/>
          <w:lang w:val="en-GB" w:eastAsia="zh-CN"/>
        </w:rPr>
        <w:lastRenderedPageBreak/>
        <w:tab/>
      </w:r>
      <w:r>
        <w:rPr>
          <w:rFonts w:hint="eastAsia"/>
          <w:b/>
          <w:bCs/>
          <w:lang w:val="en-GB" w:eastAsia="zh-CN"/>
        </w:rPr>
        <w:t xml:space="preserve">Case 2: </w:t>
      </w:r>
      <w:r w:rsidRPr="009377DD">
        <w:rPr>
          <w:b/>
          <w:bCs/>
          <w:lang w:val="en-GB" w:eastAsia="zh-CN"/>
        </w:rPr>
        <w:t>UE failed to initiate RA-SDT and instead initiated RACH</w:t>
      </w:r>
      <w:r>
        <w:rPr>
          <w:rFonts w:hint="eastAsia"/>
          <w:b/>
          <w:bCs/>
          <w:lang w:val="en-GB" w:eastAsia="zh-CN"/>
        </w:rPr>
        <w:t>.</w:t>
      </w:r>
    </w:p>
    <w:p w14:paraId="4CE332D7" w14:textId="5CF59079" w:rsidR="004062AB" w:rsidRDefault="004062AB" w:rsidP="002C35F5">
      <w:pPr>
        <w:rPr>
          <w:lang w:val="en-GB" w:eastAsia="zh-CN"/>
        </w:rPr>
      </w:pPr>
      <w:r>
        <w:rPr>
          <w:rFonts w:hint="eastAsia"/>
          <w:lang w:val="en-GB" w:eastAsia="zh-CN"/>
        </w:rPr>
        <w:t xml:space="preserve">For SDT issue b), as refer to the </w:t>
      </w:r>
      <w:r w:rsidRPr="002C35F5">
        <w:rPr>
          <w:lang w:val="en-GB" w:eastAsia="zh-CN"/>
        </w:rPr>
        <w:t>t</w:t>
      </w:r>
      <w:r w:rsidRPr="002C35F5">
        <w:rPr>
          <w:i/>
          <w:iCs/>
          <w:lang w:val="en-GB" w:eastAsia="zh-CN"/>
        </w:rPr>
        <w:t>imeSCGFailure</w:t>
      </w:r>
      <w:r w:rsidRPr="002C35F5">
        <w:rPr>
          <w:rFonts w:hint="eastAsia"/>
          <w:i/>
          <w:iCs/>
          <w:lang w:val="en-GB" w:eastAsia="zh-CN"/>
        </w:rPr>
        <w:t xml:space="preserve">, </w:t>
      </w:r>
      <w:r w:rsidRPr="002C35F5">
        <w:rPr>
          <w:i/>
          <w:iCs/>
          <w:lang w:val="en-GB" w:eastAsia="zh-CN"/>
        </w:rPr>
        <w:t>timeSinceFailure</w:t>
      </w:r>
      <w:r w:rsidRPr="002C35F5">
        <w:rPr>
          <w:rFonts w:hint="eastAsia"/>
          <w:i/>
          <w:iCs/>
          <w:lang w:val="en-GB" w:eastAsia="zh-CN"/>
        </w:rPr>
        <w:t xml:space="preserve">, and </w:t>
      </w:r>
      <w:r w:rsidRPr="002C35F5">
        <w:rPr>
          <w:i/>
          <w:iCs/>
          <w:lang w:val="en-GB" w:eastAsia="zh-CN"/>
        </w:rPr>
        <w:t>elapsedTimeSCG-Failure</w:t>
      </w:r>
      <w:r w:rsidRPr="004062AB">
        <w:rPr>
          <w:rFonts w:hint="eastAsia"/>
          <w:lang w:val="en-GB" w:eastAsia="zh-CN"/>
        </w:rPr>
        <w:t xml:space="preserve"> IE, </w:t>
      </w:r>
      <w:r w:rsidR="00C24F9B">
        <w:rPr>
          <w:rFonts w:hint="eastAsia"/>
          <w:lang w:val="en-GB" w:eastAsia="zh-CN"/>
        </w:rPr>
        <w:t>t</w:t>
      </w:r>
      <w:r w:rsidR="00C24F9B" w:rsidRPr="00C24F9B">
        <w:rPr>
          <w:lang w:val="en-GB" w:eastAsia="zh-CN"/>
        </w:rPr>
        <w:t>he maximum value (e.g., xx s</w:t>
      </w:r>
      <w:r w:rsidR="00DD56D7">
        <w:rPr>
          <w:rFonts w:hint="eastAsia"/>
          <w:lang w:val="en-GB" w:eastAsia="zh-CN"/>
        </w:rPr>
        <w:t>econds</w:t>
      </w:r>
      <w:r w:rsidR="00C24F9B" w:rsidRPr="00C24F9B">
        <w:rPr>
          <w:lang w:val="en-GB" w:eastAsia="zh-CN"/>
        </w:rPr>
        <w:t>)</w:t>
      </w:r>
      <w:r w:rsidR="00C24F9B">
        <w:rPr>
          <w:rFonts w:hint="eastAsia"/>
          <w:lang w:val="en-GB" w:eastAsia="zh-CN"/>
        </w:rPr>
        <w:t xml:space="preserve"> in those</w:t>
      </w:r>
      <w:r w:rsidR="00C24F9B" w:rsidRPr="00C24F9B">
        <w:rPr>
          <w:lang w:val="en-GB" w:eastAsia="zh-CN"/>
        </w:rPr>
        <w:t xml:space="preserve"> IEs implies that values exceeding this threshold are treated as "xx s</w:t>
      </w:r>
      <w:r w:rsidR="00DD56D7">
        <w:rPr>
          <w:rFonts w:hint="eastAsia"/>
          <w:lang w:val="en-GB" w:eastAsia="zh-CN"/>
        </w:rPr>
        <w:t>econds</w:t>
      </w:r>
      <w:r w:rsidR="00C24F9B" w:rsidRPr="00C24F9B">
        <w:rPr>
          <w:lang w:val="en-GB" w:eastAsia="zh-CN"/>
        </w:rPr>
        <w:t xml:space="preserve"> or longer."</w:t>
      </w:r>
      <w:r w:rsidR="00C24F9B">
        <w:rPr>
          <w:rFonts w:hint="eastAsia"/>
          <w:lang w:val="en-GB" w:eastAsia="zh-CN"/>
        </w:rPr>
        <w:t>, which can easily fix the issue that</w:t>
      </w:r>
      <w:r w:rsidR="00C24F9B" w:rsidRPr="00C24F9B">
        <w:rPr>
          <w:lang w:val="en-GB" w:eastAsia="zh-CN"/>
        </w:rPr>
        <w:t xml:space="preserve"> </w:t>
      </w:r>
      <w:r w:rsidR="00607AFD">
        <w:rPr>
          <w:rFonts w:hint="eastAsia"/>
          <w:lang w:val="en-GB" w:eastAsia="zh-CN"/>
        </w:rPr>
        <w:t xml:space="preserve">the </w:t>
      </w:r>
      <w:r w:rsidR="00C24F9B" w:rsidRPr="00C24F9B">
        <w:rPr>
          <w:i/>
          <w:iCs/>
          <w:lang w:eastAsia="zh-CN"/>
        </w:rPr>
        <w:t>timeSinceSdtExecution</w:t>
      </w:r>
      <w:r w:rsidR="00C24F9B" w:rsidRPr="00C24F9B">
        <w:rPr>
          <w:lang w:val="en-GB" w:eastAsia="zh-CN"/>
        </w:rPr>
        <w:t xml:space="preserve"> </w:t>
      </w:r>
      <w:r w:rsidR="00607AFD">
        <w:rPr>
          <w:rFonts w:hint="eastAsia"/>
          <w:lang w:val="en-GB" w:eastAsia="zh-CN"/>
        </w:rPr>
        <w:t xml:space="preserve">value is </w:t>
      </w:r>
      <w:r w:rsidR="00C24F9B" w:rsidRPr="00C24F9B">
        <w:rPr>
          <w:lang w:val="en-GB" w:eastAsia="zh-CN"/>
        </w:rPr>
        <w:t xml:space="preserve">beyond </w:t>
      </w:r>
      <w:r w:rsidR="00C24F9B">
        <w:rPr>
          <w:rFonts w:hint="eastAsia"/>
          <w:lang w:val="en-GB" w:eastAsia="zh-CN"/>
        </w:rPr>
        <w:t>its value range.</w:t>
      </w:r>
    </w:p>
    <w:p w14:paraId="169FA0CD" w14:textId="54537EF8" w:rsidR="0053288B" w:rsidRPr="002C35F5" w:rsidRDefault="0053288B" w:rsidP="002C35F5">
      <w:pPr>
        <w:rPr>
          <w:b/>
          <w:bCs/>
          <w:lang w:val="en-GB" w:eastAsia="zh-CN"/>
        </w:rPr>
      </w:pPr>
      <w:r w:rsidRPr="002C35F5">
        <w:rPr>
          <w:b/>
          <w:bCs/>
          <w:lang w:val="en-GB" w:eastAsia="zh-CN"/>
        </w:rPr>
        <w:t xml:space="preserve">Proposal </w:t>
      </w:r>
      <w:r w:rsidRPr="002C35F5">
        <w:rPr>
          <w:rFonts w:hint="eastAsia"/>
          <w:b/>
          <w:bCs/>
          <w:lang w:val="en-GB" w:eastAsia="zh-CN"/>
        </w:rPr>
        <w:t>11</w:t>
      </w:r>
      <w:r w:rsidRPr="002C35F5">
        <w:rPr>
          <w:b/>
          <w:bCs/>
          <w:lang w:val="en-GB" w:eastAsia="zh-CN"/>
        </w:rPr>
        <w:t>:</w:t>
      </w:r>
      <w:r w:rsidRPr="002C35F5">
        <w:rPr>
          <w:rFonts w:hint="eastAsia"/>
          <w:b/>
          <w:bCs/>
          <w:lang w:val="en-GB" w:eastAsia="zh-CN"/>
        </w:rPr>
        <w:t xml:space="preserve"> F</w:t>
      </w:r>
      <w:r w:rsidRPr="002C35F5">
        <w:rPr>
          <w:b/>
          <w:bCs/>
          <w:lang w:val="en-GB" w:eastAsia="zh-CN"/>
        </w:rPr>
        <w:t>o</w:t>
      </w:r>
      <w:r w:rsidRPr="002C35F5">
        <w:rPr>
          <w:rFonts w:hint="eastAsia"/>
          <w:b/>
          <w:bCs/>
          <w:lang w:val="en-GB" w:eastAsia="zh-CN"/>
        </w:rPr>
        <w:t>r SDT, t</w:t>
      </w:r>
      <w:r w:rsidR="00D6172E" w:rsidRPr="00D6172E">
        <w:rPr>
          <w:b/>
          <w:bCs/>
          <w:lang w:eastAsia="zh-CN"/>
        </w:rPr>
        <w:t>he maximum value of 172800 in </w:t>
      </w:r>
      <w:r w:rsidR="00D6172E" w:rsidRPr="00D6172E">
        <w:rPr>
          <w:b/>
          <w:bCs/>
          <w:i/>
          <w:iCs/>
          <w:lang w:eastAsia="zh-CN"/>
        </w:rPr>
        <w:t>timeSinceSdtExecution</w:t>
      </w:r>
      <w:r w:rsidR="00D6172E" w:rsidRPr="00D6172E">
        <w:rPr>
          <w:b/>
          <w:bCs/>
          <w:lang w:eastAsia="zh-CN"/>
        </w:rPr>
        <w:t> IE shall indicate 172800 seconds or longer</w:t>
      </w:r>
      <w:r w:rsidRPr="002C35F5">
        <w:rPr>
          <w:b/>
          <w:bCs/>
          <w:lang w:val="en-GB" w:eastAsia="zh-CN"/>
        </w:rPr>
        <w:t>.</w:t>
      </w:r>
    </w:p>
    <w:p w14:paraId="5ADF7884" w14:textId="77777777" w:rsidR="005A1303" w:rsidRPr="002C35F5" w:rsidRDefault="005A1303" w:rsidP="005A1303">
      <w:pPr>
        <w:rPr>
          <w:b/>
          <w:bCs/>
          <w:lang w:val="en-GB" w:eastAsia="zh-CN"/>
        </w:rPr>
      </w:pPr>
    </w:p>
    <w:p w14:paraId="76C9313A" w14:textId="77777777" w:rsidR="00A90B90" w:rsidRDefault="006A377B" w:rsidP="00C56D89">
      <w:pPr>
        <w:pStyle w:val="1"/>
        <w:tabs>
          <w:tab w:val="clear" w:pos="4680"/>
          <w:tab w:val="clear" w:pos="9360"/>
        </w:tabs>
      </w:pPr>
      <w:r>
        <w:t>Conclusion</w:t>
      </w:r>
    </w:p>
    <w:p w14:paraId="1F7283D2" w14:textId="11A4DA9B" w:rsidR="00A90B90" w:rsidRDefault="006A377B">
      <w:r>
        <w:t xml:space="preserve">In this contribution, </w:t>
      </w:r>
      <w:r w:rsidR="00676CC2">
        <w:rPr>
          <w:rFonts w:hint="eastAsia"/>
          <w:lang w:eastAsia="zh-CN"/>
        </w:rPr>
        <w:t>we propose</w:t>
      </w:r>
      <w:r>
        <w:t>:</w:t>
      </w:r>
    </w:p>
    <w:p w14:paraId="29ED548B" w14:textId="77777777" w:rsidR="002222AA" w:rsidRDefault="002222AA" w:rsidP="002222AA">
      <w:pPr>
        <w:rPr>
          <w:b/>
          <w:bCs/>
          <w:lang w:val="en-GB" w:eastAsia="zh-CN"/>
        </w:rPr>
      </w:pPr>
      <w:r>
        <w:rPr>
          <w:rFonts w:hint="eastAsia"/>
          <w:b/>
          <w:bCs/>
          <w:lang w:val="en-GB" w:eastAsia="zh-CN"/>
        </w:rPr>
        <w:t xml:space="preserve">Observation </w:t>
      </w:r>
      <w:r w:rsidRPr="0049616F">
        <w:rPr>
          <w:b/>
          <w:bCs/>
          <w:lang w:val="en-GB" w:eastAsia="zh-CN"/>
        </w:rPr>
        <w:t xml:space="preserve">1: </w:t>
      </w:r>
      <w:r w:rsidRPr="004C7719">
        <w:rPr>
          <w:b/>
          <w:bCs/>
          <w:lang w:val="en-GB" w:eastAsia="zh-CN"/>
        </w:rPr>
        <w:t>Two options exist for capturing PCell/PSCell measurements in RLF reports</w:t>
      </w:r>
      <w:r>
        <w:rPr>
          <w:rFonts w:hint="eastAsia"/>
          <w:b/>
          <w:bCs/>
          <w:lang w:val="en-GB" w:eastAsia="zh-CN"/>
        </w:rPr>
        <w:t xml:space="preserve"> (or SCGFailureInformation):</w:t>
      </w:r>
    </w:p>
    <w:p w14:paraId="10D12E25" w14:textId="77777777" w:rsidR="002222AA" w:rsidRDefault="002222AA" w:rsidP="002222AA">
      <w:pPr>
        <w:rPr>
          <w:b/>
          <w:bCs/>
          <w:lang w:val="en-GB" w:eastAsia="zh-CN"/>
        </w:rPr>
      </w:pPr>
      <w:r>
        <w:rPr>
          <w:rFonts w:hint="eastAsia"/>
          <w:b/>
          <w:bCs/>
          <w:lang w:val="en-GB" w:eastAsia="zh-CN"/>
        </w:rPr>
        <w:t>Option 1:</w:t>
      </w:r>
      <w:r w:rsidRPr="004C7719">
        <w:t xml:space="preserve"> </w:t>
      </w:r>
      <w:r w:rsidRPr="004C7719">
        <w:rPr>
          <w:b/>
          <w:bCs/>
          <w:lang w:val="en-GB" w:eastAsia="zh-CN"/>
        </w:rPr>
        <w:t>Reuse current stage-3 wording, including PCell/PSCell measurements in neighbo</w:t>
      </w:r>
      <w:r>
        <w:rPr>
          <w:rFonts w:hint="eastAsia"/>
          <w:b/>
          <w:bCs/>
          <w:lang w:val="en-GB" w:eastAsia="zh-CN"/>
        </w:rPr>
        <w:t>u</w:t>
      </w:r>
      <w:r w:rsidRPr="004C7719">
        <w:rPr>
          <w:b/>
          <w:bCs/>
          <w:lang w:val="en-GB" w:eastAsia="zh-CN"/>
        </w:rPr>
        <w:t>r measurements</w:t>
      </w:r>
      <w:r>
        <w:rPr>
          <w:rFonts w:hint="eastAsia"/>
          <w:b/>
          <w:bCs/>
          <w:lang w:val="en-GB" w:eastAsia="zh-CN"/>
        </w:rPr>
        <w:t>.</w:t>
      </w:r>
    </w:p>
    <w:p w14:paraId="43E3FD29" w14:textId="77777777" w:rsidR="002222AA" w:rsidRDefault="002222AA" w:rsidP="002222AA">
      <w:pPr>
        <w:rPr>
          <w:b/>
          <w:bCs/>
          <w:lang w:val="en-GB" w:eastAsia="zh-CN"/>
        </w:rPr>
      </w:pPr>
      <w:r>
        <w:rPr>
          <w:rFonts w:hint="eastAsia"/>
          <w:b/>
          <w:bCs/>
          <w:lang w:val="en-GB" w:eastAsia="zh-CN"/>
        </w:rPr>
        <w:t xml:space="preserve">Option 2: </w:t>
      </w:r>
      <w:r w:rsidRPr="004C7719">
        <w:rPr>
          <w:b/>
          <w:bCs/>
          <w:lang w:val="en-GB" w:eastAsia="zh-CN"/>
        </w:rPr>
        <w:t xml:space="preserve">Include PCell/PSCell measurements in </w:t>
      </w:r>
      <w:r w:rsidRPr="00862F71">
        <w:rPr>
          <w:b/>
          <w:bCs/>
          <w:i/>
          <w:iCs/>
          <w:lang w:val="en-GB" w:eastAsia="zh-CN"/>
        </w:rPr>
        <w:t>MeasResults</w:t>
      </w:r>
      <w:r w:rsidRPr="004C7719">
        <w:rPr>
          <w:b/>
          <w:bCs/>
          <w:lang w:val="en-GB" w:eastAsia="zh-CN"/>
        </w:rPr>
        <w:t xml:space="preserve"> IE and exclude them from neighbo</w:t>
      </w:r>
      <w:r>
        <w:rPr>
          <w:rFonts w:hint="eastAsia"/>
          <w:b/>
          <w:bCs/>
          <w:lang w:val="en-GB" w:eastAsia="zh-CN"/>
        </w:rPr>
        <w:t>u</w:t>
      </w:r>
      <w:r w:rsidRPr="004C7719">
        <w:rPr>
          <w:b/>
          <w:bCs/>
          <w:lang w:val="en-GB" w:eastAsia="zh-CN"/>
        </w:rPr>
        <w:t>r measurements</w:t>
      </w:r>
      <w:r w:rsidRPr="00801F7B">
        <w:rPr>
          <w:b/>
          <w:bCs/>
          <w:lang w:val="en-GB" w:eastAsia="zh-CN"/>
        </w:rPr>
        <w:t>.</w:t>
      </w:r>
    </w:p>
    <w:p w14:paraId="2437D85C" w14:textId="77777777" w:rsidR="002222AA" w:rsidRPr="002222AA" w:rsidRDefault="002222AA">
      <w:pPr>
        <w:rPr>
          <w:i/>
          <w:iCs/>
          <w:u w:val="single"/>
          <w:lang w:val="en-GB" w:eastAsia="zh-CN"/>
        </w:rPr>
      </w:pPr>
    </w:p>
    <w:p w14:paraId="3AF4B8FD" w14:textId="77777777" w:rsidR="00DD23BD" w:rsidRDefault="00DD23BD" w:rsidP="00DD23BD">
      <w:pPr>
        <w:rPr>
          <w:b/>
          <w:bCs/>
          <w:lang w:val="en-GB" w:eastAsia="zh-CN"/>
        </w:rPr>
      </w:pPr>
      <w:r w:rsidRPr="0049616F">
        <w:rPr>
          <w:b/>
          <w:bCs/>
          <w:lang w:val="en-GB" w:eastAsia="zh-CN"/>
        </w:rPr>
        <w:t xml:space="preserve">Proposal 1: </w:t>
      </w:r>
      <w:r w:rsidRPr="009A0817">
        <w:rPr>
          <w:b/>
          <w:bCs/>
          <w:lang w:val="en-GB" w:eastAsia="zh-CN"/>
        </w:rPr>
        <w:t xml:space="preserve">RAN2 </w:t>
      </w:r>
      <w:r>
        <w:rPr>
          <w:rFonts w:hint="eastAsia"/>
          <w:b/>
          <w:bCs/>
          <w:lang w:val="en-GB" w:eastAsia="zh-CN"/>
        </w:rPr>
        <w:t>to</w:t>
      </w:r>
      <w:r w:rsidRPr="009A0817">
        <w:rPr>
          <w:b/>
          <w:bCs/>
          <w:lang w:val="en-GB" w:eastAsia="zh-CN"/>
        </w:rPr>
        <w:t xml:space="preserve"> postpone Rel-19 SON/MDT capability checks in the RRC running CR until the corresponding capability discussion is triggered</w:t>
      </w:r>
      <w:r>
        <w:rPr>
          <w:rFonts w:hint="eastAsia"/>
          <w:b/>
          <w:bCs/>
          <w:lang w:val="en-GB" w:eastAsia="zh-CN"/>
        </w:rPr>
        <w:t>.</w:t>
      </w:r>
    </w:p>
    <w:p w14:paraId="38F65A25" w14:textId="77777777" w:rsidR="002222AA" w:rsidRDefault="002222AA" w:rsidP="002222AA">
      <w:pPr>
        <w:rPr>
          <w:b/>
          <w:bCs/>
          <w:lang w:val="en-GB" w:eastAsia="zh-CN"/>
        </w:rPr>
      </w:pPr>
      <w:r w:rsidRPr="0049616F">
        <w:rPr>
          <w:b/>
          <w:bCs/>
          <w:lang w:val="en-GB" w:eastAsia="zh-CN"/>
        </w:rPr>
        <w:t xml:space="preserve">Proposal </w:t>
      </w:r>
      <w:r>
        <w:rPr>
          <w:rFonts w:hint="eastAsia"/>
          <w:b/>
          <w:bCs/>
          <w:lang w:val="en-GB" w:eastAsia="zh-CN"/>
        </w:rPr>
        <w:t>2</w:t>
      </w:r>
      <w:r w:rsidRPr="0049616F">
        <w:rPr>
          <w:b/>
          <w:bCs/>
          <w:lang w:val="en-GB" w:eastAsia="zh-CN"/>
        </w:rPr>
        <w:t xml:space="preserve">: </w:t>
      </w:r>
      <w:r>
        <w:rPr>
          <w:rFonts w:hint="eastAsia"/>
          <w:b/>
          <w:bCs/>
          <w:lang w:val="en-GB" w:eastAsia="zh-CN"/>
        </w:rPr>
        <w:t>For CHO with candidate SCGs, RAN2 to r</w:t>
      </w:r>
      <w:r w:rsidRPr="00077028">
        <w:rPr>
          <w:b/>
          <w:bCs/>
          <w:lang w:val="en-GB" w:eastAsia="zh-CN"/>
        </w:rPr>
        <w:t xml:space="preserve">euse the current stage-3 description, i.e. </w:t>
      </w:r>
      <w:r w:rsidRPr="008F012A">
        <w:rPr>
          <w:b/>
          <w:bCs/>
          <w:lang w:eastAsia="zh-CN"/>
        </w:rPr>
        <w:t> include PCell and PSCell measurement results in neighbor measurements within RLF reports (or SCGFailureInformation)</w:t>
      </w:r>
      <w:r>
        <w:rPr>
          <w:rFonts w:hint="eastAsia"/>
          <w:b/>
          <w:bCs/>
          <w:lang w:val="en-GB" w:eastAsia="zh-CN"/>
        </w:rPr>
        <w:t>.</w:t>
      </w:r>
    </w:p>
    <w:p w14:paraId="6916742F" w14:textId="77777777" w:rsidR="002222AA" w:rsidRDefault="002222AA" w:rsidP="002222AA">
      <w:pPr>
        <w:rPr>
          <w:b/>
          <w:bCs/>
          <w:lang w:val="en-GB" w:eastAsia="zh-CN"/>
        </w:rPr>
      </w:pPr>
      <w:r w:rsidRPr="0049616F">
        <w:rPr>
          <w:b/>
          <w:bCs/>
          <w:lang w:val="en-GB" w:eastAsia="zh-CN"/>
        </w:rPr>
        <w:t xml:space="preserve">Proposal </w:t>
      </w:r>
      <w:r>
        <w:rPr>
          <w:rFonts w:hint="eastAsia"/>
          <w:b/>
          <w:bCs/>
          <w:lang w:val="en-GB" w:eastAsia="zh-CN"/>
        </w:rPr>
        <w:t>3</w:t>
      </w:r>
      <w:r w:rsidRPr="0049616F">
        <w:rPr>
          <w:b/>
          <w:bCs/>
          <w:lang w:val="en-GB" w:eastAsia="zh-CN"/>
        </w:rPr>
        <w:t xml:space="preserve">: </w:t>
      </w:r>
      <w:r>
        <w:rPr>
          <w:rFonts w:hint="eastAsia"/>
          <w:b/>
          <w:bCs/>
          <w:lang w:val="en-GB" w:eastAsia="zh-CN"/>
        </w:rPr>
        <w:t>For CHO with candidate SCGs, RAN2 to clarify t</w:t>
      </w:r>
      <w:r w:rsidRPr="00507B64">
        <w:rPr>
          <w:b/>
          <w:bCs/>
          <w:lang w:eastAsia="zh-CN"/>
        </w:rPr>
        <w:t>hat the time duration between two fulfilled events in SCGFailureInformation shall only be included when both CHO and CPAC conditions are satisfied</w:t>
      </w:r>
      <w:r>
        <w:rPr>
          <w:rFonts w:hint="eastAsia"/>
          <w:b/>
          <w:bCs/>
          <w:lang w:val="en-GB" w:eastAsia="zh-CN"/>
        </w:rPr>
        <w:t>.</w:t>
      </w:r>
    </w:p>
    <w:p w14:paraId="09ABD1FB" w14:textId="77777777" w:rsidR="002222AA" w:rsidRPr="0049616F" w:rsidRDefault="002222AA" w:rsidP="002222AA">
      <w:pPr>
        <w:rPr>
          <w:b/>
          <w:bCs/>
          <w:lang w:val="en-GB" w:eastAsia="zh-CN"/>
        </w:rPr>
      </w:pPr>
      <w:r w:rsidRPr="0049616F">
        <w:rPr>
          <w:b/>
          <w:bCs/>
          <w:lang w:val="en-GB" w:eastAsia="zh-CN"/>
        </w:rPr>
        <w:t xml:space="preserve">Proposal </w:t>
      </w:r>
      <w:r>
        <w:rPr>
          <w:rFonts w:hint="eastAsia"/>
          <w:b/>
          <w:bCs/>
          <w:lang w:val="en-GB" w:eastAsia="zh-CN"/>
        </w:rPr>
        <w:t>4</w:t>
      </w:r>
      <w:r w:rsidRPr="0049616F">
        <w:rPr>
          <w:b/>
          <w:bCs/>
          <w:lang w:val="en-GB" w:eastAsia="zh-CN"/>
        </w:rPr>
        <w:t xml:space="preserve">: </w:t>
      </w:r>
      <w:r>
        <w:rPr>
          <w:rFonts w:hint="eastAsia"/>
          <w:b/>
          <w:bCs/>
          <w:lang w:val="en-GB" w:eastAsia="zh-CN"/>
        </w:rPr>
        <w:t xml:space="preserve">For CHO with candidate SCGs, </w:t>
      </w:r>
      <w:r w:rsidRPr="00E008B6">
        <w:rPr>
          <w:b/>
          <w:bCs/>
          <w:lang w:val="en-GB" w:eastAsia="zh-CN"/>
        </w:rPr>
        <w:t xml:space="preserve">RAN2 </w:t>
      </w:r>
      <w:r>
        <w:rPr>
          <w:rFonts w:hint="eastAsia"/>
          <w:b/>
          <w:bCs/>
          <w:lang w:val="en-GB" w:eastAsia="zh-CN"/>
        </w:rPr>
        <w:t>to</w:t>
      </w:r>
      <w:r w:rsidRPr="00E008B6">
        <w:rPr>
          <w:b/>
          <w:bCs/>
          <w:lang w:val="en-GB" w:eastAsia="zh-CN"/>
        </w:rPr>
        <w:t xml:space="preserve"> explicitly define a new </w:t>
      </w:r>
      <w:r w:rsidRPr="00E008B6">
        <w:rPr>
          <w:b/>
          <w:bCs/>
          <w:i/>
          <w:iCs/>
          <w:lang w:val="en-GB" w:eastAsia="zh-CN"/>
        </w:rPr>
        <w:t>lastHO-Type</w:t>
      </w:r>
      <w:r w:rsidRPr="00E008B6">
        <w:rPr>
          <w:b/>
          <w:bCs/>
          <w:lang w:val="en-GB" w:eastAsia="zh-CN"/>
        </w:rPr>
        <w:t xml:space="preserve"> for </w:t>
      </w:r>
      <w:r w:rsidRPr="00E008B6">
        <w:rPr>
          <w:b/>
          <w:bCs/>
          <w:i/>
          <w:iCs/>
          <w:lang w:val="en-GB" w:eastAsia="zh-CN"/>
        </w:rPr>
        <w:t>CHO with candidate SCGs</w:t>
      </w:r>
      <w:r w:rsidRPr="00F92E1F">
        <w:rPr>
          <w:rFonts w:eastAsiaTheme="minorEastAsia" w:hint="eastAsia"/>
          <w:b/>
          <w:bCs/>
          <w:i/>
          <w:iCs/>
          <w:lang w:val="en-GB" w:eastAsia="zh-CN"/>
        </w:rPr>
        <w:t>.</w:t>
      </w:r>
    </w:p>
    <w:p w14:paraId="57360EE6" w14:textId="77777777" w:rsidR="002222AA" w:rsidRPr="0049616F" w:rsidRDefault="002222AA" w:rsidP="002222AA">
      <w:pPr>
        <w:rPr>
          <w:b/>
          <w:bCs/>
          <w:lang w:val="en-GB" w:eastAsia="zh-CN"/>
        </w:rPr>
      </w:pPr>
      <w:r w:rsidRPr="0049616F">
        <w:rPr>
          <w:b/>
          <w:bCs/>
          <w:lang w:val="en-GB" w:eastAsia="zh-CN"/>
        </w:rPr>
        <w:t xml:space="preserve">Proposal </w:t>
      </w:r>
      <w:r>
        <w:rPr>
          <w:rFonts w:hint="eastAsia"/>
          <w:b/>
          <w:bCs/>
          <w:lang w:val="en-GB" w:eastAsia="zh-CN"/>
        </w:rPr>
        <w:t>5</w:t>
      </w:r>
      <w:r w:rsidRPr="0049616F">
        <w:rPr>
          <w:b/>
          <w:bCs/>
          <w:lang w:val="en-GB" w:eastAsia="zh-CN"/>
        </w:rPr>
        <w:t xml:space="preserve">: </w:t>
      </w:r>
      <w:r>
        <w:rPr>
          <w:rFonts w:hint="eastAsia"/>
          <w:b/>
          <w:bCs/>
          <w:lang w:val="en-GB" w:eastAsia="zh-CN"/>
        </w:rPr>
        <w:t>For CHO with candidate SCGs,</w:t>
      </w:r>
      <w:r w:rsidRPr="0055646B">
        <w:rPr>
          <w:rFonts w:ascii="Segoe UI" w:hAnsi="Segoe UI" w:cs="Segoe UI"/>
          <w:shd w:val="clear" w:color="auto" w:fill="FFFFFF"/>
        </w:rPr>
        <w:t xml:space="preserve"> </w:t>
      </w:r>
      <w:r w:rsidRPr="0055646B">
        <w:rPr>
          <w:b/>
          <w:bCs/>
          <w:lang w:eastAsia="zh-CN"/>
        </w:rPr>
        <w:t xml:space="preserve">logging of elapsed time between fulfilling the last triggering event and handover execution in SHR is not required when only one condition (CHO or CPAC) </w:t>
      </w:r>
      <w:r w:rsidRPr="001349B6">
        <w:rPr>
          <w:b/>
          <w:bCs/>
          <w:lang w:val="en-GB" w:eastAsia="zh-CN"/>
        </w:rPr>
        <w:t>is fulfilled</w:t>
      </w:r>
      <w:r w:rsidRPr="00F92E1F">
        <w:rPr>
          <w:rFonts w:eastAsiaTheme="minorEastAsia" w:hint="eastAsia"/>
          <w:b/>
          <w:bCs/>
          <w:i/>
          <w:iCs/>
          <w:lang w:val="en-GB" w:eastAsia="zh-CN"/>
        </w:rPr>
        <w:t>.</w:t>
      </w:r>
    </w:p>
    <w:p w14:paraId="55ABF8C4" w14:textId="77777777" w:rsidR="002222AA" w:rsidRPr="0049616F" w:rsidRDefault="002222AA" w:rsidP="002222AA">
      <w:pPr>
        <w:rPr>
          <w:b/>
          <w:bCs/>
          <w:lang w:val="en-GB" w:eastAsia="zh-CN"/>
        </w:rPr>
      </w:pPr>
      <w:r w:rsidRPr="0049616F">
        <w:rPr>
          <w:b/>
          <w:bCs/>
          <w:lang w:val="en-GB" w:eastAsia="zh-CN"/>
        </w:rPr>
        <w:t xml:space="preserve">Proposal </w:t>
      </w:r>
      <w:r>
        <w:rPr>
          <w:rFonts w:hint="eastAsia"/>
          <w:b/>
          <w:bCs/>
          <w:lang w:val="en-GB" w:eastAsia="zh-CN"/>
        </w:rPr>
        <w:t>6</w:t>
      </w:r>
      <w:r w:rsidRPr="0049616F">
        <w:rPr>
          <w:b/>
          <w:bCs/>
          <w:lang w:val="en-GB" w:eastAsia="zh-CN"/>
        </w:rPr>
        <w:t xml:space="preserve">: </w:t>
      </w:r>
      <w:r>
        <w:rPr>
          <w:rFonts w:hint="eastAsia"/>
          <w:b/>
          <w:bCs/>
          <w:lang w:val="en-GB" w:eastAsia="zh-CN"/>
        </w:rPr>
        <w:t xml:space="preserve">For CHO with candidate SCGs, RAN2 to agree to </w:t>
      </w:r>
      <w:r w:rsidRPr="000E2DDA">
        <w:rPr>
          <w:b/>
          <w:bCs/>
          <w:lang w:val="en-GB" w:eastAsia="zh-CN"/>
        </w:rPr>
        <w:t xml:space="preserve">include “firstFulfilledConfig”, “timeBetweenFulfillment”, and “timeBetweenLastFulfillmentAndEvent” in </w:t>
      </w:r>
      <w:r>
        <w:rPr>
          <w:rFonts w:hint="eastAsia"/>
          <w:b/>
          <w:bCs/>
          <w:lang w:val="en-GB" w:eastAsia="zh-CN"/>
        </w:rPr>
        <w:t xml:space="preserve">the </w:t>
      </w:r>
      <w:r w:rsidRPr="000E2DDA">
        <w:rPr>
          <w:b/>
          <w:bCs/>
          <w:lang w:val="en-GB" w:eastAsia="zh-CN"/>
        </w:rPr>
        <w:t>choWithCandidateSCGInfoList IE</w:t>
      </w:r>
      <w:r>
        <w:rPr>
          <w:rFonts w:hint="eastAsia"/>
          <w:b/>
          <w:bCs/>
          <w:lang w:val="en-GB" w:eastAsia="zh-CN"/>
        </w:rPr>
        <w:t xml:space="preserve"> within the SCGFailureInformation message</w:t>
      </w:r>
      <w:r w:rsidRPr="00F92E1F">
        <w:rPr>
          <w:rFonts w:eastAsiaTheme="minorEastAsia" w:hint="eastAsia"/>
          <w:b/>
          <w:bCs/>
          <w:i/>
          <w:iCs/>
          <w:lang w:val="en-GB" w:eastAsia="zh-CN"/>
        </w:rPr>
        <w:t>.</w:t>
      </w:r>
    </w:p>
    <w:p w14:paraId="02E722EB" w14:textId="77777777" w:rsidR="002222AA" w:rsidRPr="0049616F" w:rsidRDefault="002222AA" w:rsidP="002222AA">
      <w:pPr>
        <w:rPr>
          <w:b/>
          <w:bCs/>
          <w:lang w:val="en-GB" w:eastAsia="zh-CN"/>
        </w:rPr>
      </w:pPr>
      <w:r w:rsidRPr="0049616F">
        <w:rPr>
          <w:b/>
          <w:bCs/>
          <w:lang w:val="en-GB" w:eastAsia="zh-CN"/>
        </w:rPr>
        <w:t xml:space="preserve">Proposal </w:t>
      </w:r>
      <w:r>
        <w:rPr>
          <w:rFonts w:hint="eastAsia"/>
          <w:b/>
          <w:bCs/>
          <w:lang w:val="en-GB" w:eastAsia="zh-CN"/>
        </w:rPr>
        <w:t xml:space="preserve">7: </w:t>
      </w:r>
      <w:r w:rsidRPr="00DB5F7E">
        <w:rPr>
          <w:b/>
          <w:bCs/>
          <w:lang w:val="en-GB" w:eastAsia="zh-CN"/>
        </w:rPr>
        <w:t xml:space="preserve">For CHO with candidate SCGs, RAN2 </w:t>
      </w:r>
      <w:r>
        <w:rPr>
          <w:rFonts w:hint="eastAsia"/>
          <w:b/>
          <w:bCs/>
          <w:lang w:val="en-GB" w:eastAsia="zh-CN"/>
        </w:rPr>
        <w:t>to</w:t>
      </w:r>
      <w:r w:rsidRPr="00DB5F7E">
        <w:rPr>
          <w:b/>
          <w:bCs/>
          <w:lang w:val="en-GB" w:eastAsia="zh-CN"/>
        </w:rPr>
        <w:t xml:space="preserve"> discuss</w:t>
      </w:r>
      <w:r w:rsidRPr="000908A3">
        <w:rPr>
          <w:b/>
          <w:bCs/>
          <w:lang w:val="en-GB" w:eastAsia="zh-CN"/>
        </w:rPr>
        <w:t xml:space="preserve"> consolidating cell ID and measurement results in SHR (similar to the </w:t>
      </w:r>
      <w:r w:rsidRPr="000908A3">
        <w:rPr>
          <w:b/>
          <w:bCs/>
          <w:i/>
          <w:iCs/>
          <w:lang w:val="en-GB" w:eastAsia="zh-CN"/>
        </w:rPr>
        <w:t>sourceCellInfo/targetCellInfo</w:t>
      </w:r>
      <w:r w:rsidRPr="000908A3">
        <w:rPr>
          <w:b/>
          <w:bCs/>
          <w:lang w:val="en-GB" w:eastAsia="zh-CN"/>
        </w:rPr>
        <w:t xml:space="preserve"> structure)</w:t>
      </w:r>
    </w:p>
    <w:p w14:paraId="619D2DBD" w14:textId="77777777" w:rsidR="002222AA" w:rsidRPr="0049616F" w:rsidRDefault="002222AA" w:rsidP="002222AA">
      <w:pPr>
        <w:rPr>
          <w:b/>
          <w:bCs/>
          <w:lang w:val="en-GB" w:eastAsia="zh-CN"/>
        </w:rPr>
      </w:pPr>
      <w:r w:rsidRPr="0049616F">
        <w:rPr>
          <w:b/>
          <w:bCs/>
          <w:lang w:val="en-GB" w:eastAsia="zh-CN"/>
        </w:rPr>
        <w:t xml:space="preserve">Proposal </w:t>
      </w:r>
      <w:r>
        <w:rPr>
          <w:rFonts w:hint="eastAsia"/>
          <w:b/>
          <w:bCs/>
          <w:lang w:val="en-GB" w:eastAsia="zh-CN"/>
        </w:rPr>
        <w:t>8</w:t>
      </w:r>
      <w:r w:rsidRPr="0049616F">
        <w:rPr>
          <w:b/>
          <w:bCs/>
          <w:lang w:val="en-GB" w:eastAsia="zh-CN"/>
        </w:rPr>
        <w:t xml:space="preserve">: </w:t>
      </w:r>
      <w:r w:rsidRPr="00BF5259">
        <w:rPr>
          <w:b/>
          <w:bCs/>
          <w:lang w:val="en-GB" w:eastAsia="zh-CN"/>
        </w:rPr>
        <w:t xml:space="preserve">RAN2 should discuss standardized wording for successful LTM execution in stage-3 specifications (e.g., "UE confirms network received first UL data" or "successful transmission of </w:t>
      </w:r>
      <w:r w:rsidRPr="0019380E">
        <w:rPr>
          <w:b/>
          <w:bCs/>
          <w:i/>
          <w:iCs/>
          <w:lang w:val="en-GB" w:eastAsia="zh-CN"/>
        </w:rPr>
        <w:t>RRCReconfigurationComplete</w:t>
      </w:r>
      <w:r w:rsidRPr="00BF5259">
        <w:rPr>
          <w:b/>
          <w:bCs/>
          <w:lang w:val="en-GB" w:eastAsia="zh-CN"/>
        </w:rPr>
        <w:t>")</w:t>
      </w:r>
      <w:r>
        <w:rPr>
          <w:rFonts w:hint="eastAsia"/>
          <w:b/>
          <w:bCs/>
          <w:lang w:val="en-GB" w:eastAsia="zh-CN"/>
        </w:rPr>
        <w:t>.</w:t>
      </w:r>
    </w:p>
    <w:p w14:paraId="5B3EC711" w14:textId="77777777" w:rsidR="002222AA" w:rsidRDefault="002222AA" w:rsidP="002222AA">
      <w:pPr>
        <w:rPr>
          <w:b/>
          <w:bCs/>
          <w:lang w:val="en-GB" w:eastAsia="zh-CN"/>
        </w:rPr>
      </w:pPr>
      <w:r w:rsidRPr="0049616F">
        <w:rPr>
          <w:b/>
          <w:bCs/>
          <w:lang w:val="en-GB" w:eastAsia="zh-CN"/>
        </w:rPr>
        <w:t xml:space="preserve">Proposal </w:t>
      </w:r>
      <w:r>
        <w:rPr>
          <w:rFonts w:hint="eastAsia"/>
          <w:b/>
          <w:bCs/>
          <w:lang w:val="en-GB" w:eastAsia="zh-CN"/>
        </w:rPr>
        <w:t>9</w:t>
      </w:r>
      <w:r w:rsidRPr="0049616F">
        <w:rPr>
          <w:b/>
          <w:bCs/>
          <w:lang w:val="en-GB" w:eastAsia="zh-CN"/>
        </w:rPr>
        <w:t xml:space="preserve">: </w:t>
      </w:r>
      <w:r>
        <w:rPr>
          <w:rFonts w:hint="eastAsia"/>
          <w:b/>
          <w:bCs/>
          <w:lang w:val="en-GB" w:eastAsia="zh-CN"/>
        </w:rPr>
        <w:t>RAN2 to send an LS to RAN3 to determine whether to implicit</w:t>
      </w:r>
      <w:r w:rsidRPr="002B6177">
        <w:rPr>
          <w:b/>
          <w:bCs/>
          <w:lang w:val="en-GB" w:eastAsia="zh-CN"/>
        </w:rPr>
        <w:t xml:space="preserve">ly introduce </w:t>
      </w:r>
      <w:r w:rsidRPr="00D50A54">
        <w:rPr>
          <w:b/>
          <w:bCs/>
          <w:i/>
          <w:iCs/>
          <w:lang w:val="en-GB" w:eastAsia="zh-CN"/>
        </w:rPr>
        <w:t>ltmCandidate</w:t>
      </w:r>
      <w:r>
        <w:rPr>
          <w:rFonts w:hint="eastAsia"/>
          <w:b/>
          <w:bCs/>
          <w:lang w:val="en-GB" w:eastAsia="zh-CN"/>
        </w:rPr>
        <w:t xml:space="preserve"> </w:t>
      </w:r>
      <w:r w:rsidRPr="002B6177">
        <w:rPr>
          <w:b/>
          <w:bCs/>
          <w:lang w:val="en-GB" w:eastAsia="zh-CN"/>
        </w:rPr>
        <w:t>in SHR</w:t>
      </w:r>
      <w:r>
        <w:rPr>
          <w:rFonts w:hint="eastAsia"/>
          <w:b/>
          <w:bCs/>
          <w:lang w:val="en-GB" w:eastAsia="zh-CN"/>
        </w:rPr>
        <w:t>, i.e. add</w:t>
      </w:r>
      <w:r w:rsidRPr="002B6177">
        <w:rPr>
          <w:b/>
          <w:bCs/>
          <w:lang w:val="en-GB" w:eastAsia="zh-CN"/>
        </w:rPr>
        <w:t xml:space="preserve"> a list indicating which LTM candidates the UE had</w:t>
      </w:r>
      <w:r>
        <w:rPr>
          <w:rFonts w:hint="eastAsia"/>
          <w:b/>
          <w:bCs/>
          <w:lang w:val="en-GB" w:eastAsia="zh-CN"/>
        </w:rPr>
        <w:t xml:space="preserve"> in the SHR.</w:t>
      </w:r>
    </w:p>
    <w:p w14:paraId="37A1275F" w14:textId="77777777" w:rsidR="002222AA" w:rsidRDefault="002222AA" w:rsidP="002222AA">
      <w:pPr>
        <w:rPr>
          <w:b/>
          <w:bCs/>
          <w:lang w:val="en-GB" w:eastAsia="zh-CN"/>
        </w:rPr>
      </w:pPr>
      <w:r w:rsidRPr="0049616F">
        <w:rPr>
          <w:b/>
          <w:bCs/>
          <w:lang w:val="en-GB" w:eastAsia="zh-CN"/>
        </w:rPr>
        <w:t xml:space="preserve">Proposal </w:t>
      </w:r>
      <w:r>
        <w:rPr>
          <w:rFonts w:hint="eastAsia"/>
          <w:b/>
          <w:bCs/>
          <w:lang w:val="en-GB" w:eastAsia="zh-CN"/>
        </w:rPr>
        <w:t>10</w:t>
      </w:r>
      <w:r w:rsidRPr="0049616F">
        <w:rPr>
          <w:b/>
          <w:bCs/>
          <w:lang w:val="en-GB" w:eastAsia="zh-CN"/>
        </w:rPr>
        <w:t xml:space="preserve">: </w:t>
      </w:r>
      <w:r>
        <w:rPr>
          <w:rFonts w:hint="eastAsia"/>
          <w:b/>
          <w:bCs/>
          <w:lang w:val="en-GB" w:eastAsia="zh-CN"/>
        </w:rPr>
        <w:t xml:space="preserve">For SDT, RAN2 to clarify that there are two scenarios that UE needs to log </w:t>
      </w:r>
      <w:r w:rsidRPr="005A1303">
        <w:rPr>
          <w:b/>
          <w:bCs/>
          <w:lang w:val="en-GB" w:eastAsia="zh-CN"/>
        </w:rPr>
        <w:t>DL RSRP and UL data volume</w:t>
      </w:r>
      <w:r>
        <w:rPr>
          <w:rFonts w:hint="eastAsia"/>
          <w:b/>
          <w:bCs/>
          <w:lang w:val="en-GB" w:eastAsia="zh-CN"/>
        </w:rPr>
        <w:t xml:space="preserve"> in the RA-report:</w:t>
      </w:r>
    </w:p>
    <w:p w14:paraId="3C703224" w14:textId="77777777" w:rsidR="002222AA" w:rsidRDefault="002222AA" w:rsidP="002222AA">
      <w:pPr>
        <w:rPr>
          <w:b/>
          <w:bCs/>
          <w:lang w:val="en-GB" w:eastAsia="zh-CN"/>
        </w:rPr>
      </w:pPr>
      <w:r>
        <w:rPr>
          <w:b/>
          <w:bCs/>
          <w:lang w:val="en-GB" w:eastAsia="zh-CN"/>
        </w:rPr>
        <w:tab/>
        <w:t>C</w:t>
      </w:r>
      <w:r>
        <w:rPr>
          <w:rFonts w:hint="eastAsia"/>
          <w:b/>
          <w:bCs/>
          <w:lang w:val="en-GB" w:eastAsia="zh-CN"/>
        </w:rPr>
        <w:t xml:space="preserve">ase 1: </w:t>
      </w:r>
      <w:r w:rsidRPr="009377DD">
        <w:rPr>
          <w:b/>
          <w:bCs/>
          <w:lang w:val="en-GB" w:eastAsia="zh-CN"/>
        </w:rPr>
        <w:t>UE initiated SDT but failed execution</w:t>
      </w:r>
      <w:r>
        <w:rPr>
          <w:rFonts w:hint="eastAsia"/>
          <w:b/>
          <w:bCs/>
          <w:lang w:val="en-GB" w:eastAsia="zh-CN"/>
        </w:rPr>
        <w:t>.</w:t>
      </w:r>
    </w:p>
    <w:p w14:paraId="3740659F" w14:textId="77777777" w:rsidR="002222AA" w:rsidRDefault="002222AA" w:rsidP="002222AA">
      <w:pPr>
        <w:rPr>
          <w:b/>
          <w:bCs/>
          <w:lang w:val="en-GB" w:eastAsia="zh-CN"/>
        </w:rPr>
      </w:pPr>
      <w:r>
        <w:rPr>
          <w:b/>
          <w:bCs/>
          <w:lang w:val="en-GB" w:eastAsia="zh-CN"/>
        </w:rPr>
        <w:lastRenderedPageBreak/>
        <w:tab/>
      </w:r>
      <w:r>
        <w:rPr>
          <w:rFonts w:hint="eastAsia"/>
          <w:b/>
          <w:bCs/>
          <w:lang w:val="en-GB" w:eastAsia="zh-CN"/>
        </w:rPr>
        <w:t xml:space="preserve">Case 2: </w:t>
      </w:r>
      <w:r w:rsidRPr="009377DD">
        <w:rPr>
          <w:b/>
          <w:bCs/>
          <w:lang w:val="en-GB" w:eastAsia="zh-CN"/>
        </w:rPr>
        <w:t>UE failed to initiate RA-SDT and instead initiated RACH</w:t>
      </w:r>
      <w:r>
        <w:rPr>
          <w:rFonts w:hint="eastAsia"/>
          <w:b/>
          <w:bCs/>
          <w:lang w:val="en-GB" w:eastAsia="zh-CN"/>
        </w:rPr>
        <w:t>.</w:t>
      </w:r>
    </w:p>
    <w:p w14:paraId="2F173933" w14:textId="457DDEAE" w:rsidR="002222AA" w:rsidRPr="002C35F5" w:rsidRDefault="002222AA" w:rsidP="002222AA">
      <w:pPr>
        <w:rPr>
          <w:b/>
          <w:bCs/>
          <w:lang w:val="en-GB" w:eastAsia="zh-CN"/>
        </w:rPr>
      </w:pPr>
      <w:r w:rsidRPr="002C35F5">
        <w:rPr>
          <w:b/>
          <w:bCs/>
          <w:lang w:val="en-GB" w:eastAsia="zh-CN"/>
        </w:rPr>
        <w:t xml:space="preserve">Proposal </w:t>
      </w:r>
      <w:r w:rsidRPr="002C35F5">
        <w:rPr>
          <w:rFonts w:hint="eastAsia"/>
          <w:b/>
          <w:bCs/>
          <w:lang w:val="en-GB" w:eastAsia="zh-CN"/>
        </w:rPr>
        <w:t>11</w:t>
      </w:r>
      <w:r w:rsidRPr="002C35F5">
        <w:rPr>
          <w:b/>
          <w:bCs/>
          <w:lang w:val="en-GB" w:eastAsia="zh-CN"/>
        </w:rPr>
        <w:t>:</w:t>
      </w:r>
      <w:r w:rsidRPr="002C35F5">
        <w:rPr>
          <w:rFonts w:hint="eastAsia"/>
          <w:b/>
          <w:bCs/>
          <w:lang w:val="en-GB" w:eastAsia="zh-CN"/>
        </w:rPr>
        <w:t xml:space="preserve"> F</w:t>
      </w:r>
      <w:r w:rsidRPr="002C35F5">
        <w:rPr>
          <w:b/>
          <w:bCs/>
          <w:lang w:val="en-GB" w:eastAsia="zh-CN"/>
        </w:rPr>
        <w:t>o</w:t>
      </w:r>
      <w:r w:rsidRPr="002C35F5">
        <w:rPr>
          <w:rFonts w:hint="eastAsia"/>
          <w:b/>
          <w:bCs/>
          <w:lang w:val="en-GB" w:eastAsia="zh-CN"/>
        </w:rPr>
        <w:t>r SDT, t</w:t>
      </w:r>
      <w:r w:rsidRPr="00D6172E">
        <w:rPr>
          <w:b/>
          <w:bCs/>
          <w:lang w:eastAsia="zh-CN"/>
        </w:rPr>
        <w:t>he maximum value of 172800 in </w:t>
      </w:r>
      <w:r w:rsidRPr="00D6172E">
        <w:rPr>
          <w:b/>
          <w:bCs/>
          <w:i/>
          <w:iCs/>
          <w:lang w:eastAsia="zh-CN"/>
        </w:rPr>
        <w:t>timeSinceSdtExecution</w:t>
      </w:r>
      <w:r w:rsidRPr="00D6172E">
        <w:rPr>
          <w:b/>
          <w:bCs/>
          <w:lang w:eastAsia="zh-CN"/>
        </w:rPr>
        <w:t> IE shall indicate 172800 seconds or longer</w:t>
      </w:r>
      <w:r w:rsidRPr="002C35F5">
        <w:rPr>
          <w:b/>
          <w:bCs/>
          <w:lang w:val="en-GB" w:eastAsia="zh-CN"/>
        </w:rPr>
        <w:t>.</w:t>
      </w:r>
    </w:p>
    <w:p w14:paraId="7D3860E2" w14:textId="77777777" w:rsidR="00A90B90" w:rsidRPr="002222AA" w:rsidRDefault="00A90B90">
      <w:pPr>
        <w:rPr>
          <w:lang w:val="en-GB"/>
        </w:rPr>
      </w:pPr>
    </w:p>
    <w:p w14:paraId="76E9ADD1" w14:textId="77777777" w:rsidR="00A90B90" w:rsidRDefault="006A377B" w:rsidP="00C56D89">
      <w:pPr>
        <w:pStyle w:val="1"/>
        <w:tabs>
          <w:tab w:val="clear" w:pos="4680"/>
          <w:tab w:val="clear" w:pos="9360"/>
        </w:tabs>
      </w:pPr>
      <w:r>
        <w:t>Reference</w:t>
      </w:r>
    </w:p>
    <w:p w14:paraId="7DBE2488" w14:textId="2A7B2737" w:rsidR="005C4CC8" w:rsidRDefault="006A377B" w:rsidP="005C4CC8">
      <w:pPr>
        <w:rPr>
          <w:b/>
          <w:bCs/>
          <w:lang w:val="en-GB" w:eastAsia="zh-CN"/>
        </w:rPr>
      </w:pPr>
      <w:r>
        <w:rPr>
          <w:lang w:val="en-GB"/>
        </w:rPr>
        <w:t xml:space="preserve">[1] </w:t>
      </w:r>
      <w:r w:rsidR="004F4584" w:rsidRPr="004F4584">
        <w:rPr>
          <w:lang w:val="en-GB"/>
        </w:rPr>
        <w:t>R2-2501354</w:t>
      </w:r>
      <w:r w:rsidR="004F4584">
        <w:rPr>
          <w:rFonts w:hint="eastAsia"/>
          <w:lang w:val="en-GB" w:eastAsia="zh-CN"/>
        </w:rPr>
        <w:t xml:space="preserve"> </w:t>
      </w:r>
      <w:r w:rsidR="004F4584" w:rsidRPr="004F4584">
        <w:rPr>
          <w:lang w:val="en-GB" w:eastAsia="zh-CN"/>
        </w:rPr>
        <w:t>[Post129][</w:t>
      </w:r>
      <w:proofErr w:type="gramStart"/>
      <w:r w:rsidR="004F4584" w:rsidRPr="004F4584">
        <w:rPr>
          <w:lang w:val="en-GB" w:eastAsia="zh-CN"/>
        </w:rPr>
        <w:t>601][</w:t>
      </w:r>
      <w:proofErr w:type="gramEnd"/>
      <w:r w:rsidR="004F4584" w:rsidRPr="004F4584">
        <w:rPr>
          <w:lang w:val="en-GB" w:eastAsia="zh-CN"/>
        </w:rPr>
        <w:t>SONMDT] Running NR RRC CR (Ericsson)</w:t>
      </w:r>
    </w:p>
    <w:p w14:paraId="60694059" w14:textId="4883AB19" w:rsidR="00A90B90" w:rsidRDefault="00A90B90">
      <w:pPr>
        <w:rPr>
          <w:b/>
          <w:bCs/>
          <w:lang w:val="en-GB"/>
        </w:rPr>
      </w:pPr>
    </w:p>
    <w:sectPr w:rsidR="00A90B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F37D3" w14:textId="77777777" w:rsidR="007F7368" w:rsidRDefault="007F7368" w:rsidP="00F56BE0">
      <w:pPr>
        <w:spacing w:after="0"/>
      </w:pPr>
      <w:r>
        <w:separator/>
      </w:r>
    </w:p>
  </w:endnote>
  <w:endnote w:type="continuationSeparator" w:id="0">
    <w:p w14:paraId="1CA987E6" w14:textId="77777777" w:rsidR="007F7368" w:rsidRDefault="007F7368" w:rsidP="00F56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1C227" w14:textId="77777777" w:rsidR="007F7368" w:rsidRDefault="007F7368" w:rsidP="00F56BE0">
      <w:pPr>
        <w:spacing w:after="0"/>
      </w:pPr>
      <w:r>
        <w:separator/>
      </w:r>
    </w:p>
  </w:footnote>
  <w:footnote w:type="continuationSeparator" w:id="0">
    <w:p w14:paraId="1A3EE47D" w14:textId="77777777" w:rsidR="007F7368" w:rsidRDefault="007F7368" w:rsidP="00F56B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EEF70F4"/>
    <w:multiLevelType w:val="multilevel"/>
    <w:tmpl w:val="4EEF70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5DC34C00"/>
    <w:multiLevelType w:val="multilevel"/>
    <w:tmpl w:val="5DC34C00"/>
    <w:lvl w:ilvl="0">
      <w:start w:val="5"/>
      <w:numFmt w:val="bullet"/>
      <w:lvlText w:val="-"/>
      <w:lvlJc w:val="left"/>
      <w:pPr>
        <w:ind w:left="360" w:hanging="360"/>
      </w:pPr>
      <w:rPr>
        <w:rFonts w:ascii="Times New Roman" w:eastAsia="宋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8F15EE"/>
    <w:multiLevelType w:val="multilevel"/>
    <w:tmpl w:val="768F15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91296714">
    <w:abstractNumId w:val="8"/>
  </w:num>
  <w:num w:numId="2" w16cid:durableId="373700683">
    <w:abstractNumId w:val="4"/>
  </w:num>
  <w:num w:numId="3" w16cid:durableId="301930349">
    <w:abstractNumId w:val="2"/>
  </w:num>
  <w:num w:numId="4" w16cid:durableId="869996426">
    <w:abstractNumId w:val="3"/>
  </w:num>
  <w:num w:numId="5" w16cid:durableId="176116411">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808082852">
    <w:abstractNumId w:val="5"/>
  </w:num>
  <w:num w:numId="7" w16cid:durableId="425464038">
    <w:abstractNumId w:val="0"/>
  </w:num>
  <w:num w:numId="8" w16cid:durableId="471168816">
    <w:abstractNumId w:val="10"/>
  </w:num>
  <w:num w:numId="9" w16cid:durableId="1136994131">
    <w:abstractNumId w:val="6"/>
  </w:num>
  <w:num w:numId="10" w16cid:durableId="761486184">
    <w:abstractNumId w:val="11"/>
  </w:num>
  <w:num w:numId="11" w16cid:durableId="1483963752">
    <w:abstractNumId w:val="12"/>
  </w:num>
  <w:num w:numId="12" w16cid:durableId="1411080679">
    <w:abstractNumId w:val="7"/>
  </w:num>
  <w:num w:numId="13" w16cid:durableId="655648021">
    <w:abstractNumId w:val="9"/>
  </w:num>
  <w:num w:numId="14" w16cid:durableId="1757095633">
    <w:abstractNumId w:val="8"/>
  </w:num>
  <w:num w:numId="15" w16cid:durableId="693116135">
    <w:abstractNumId w:val="8"/>
  </w:num>
  <w:num w:numId="16" w16cid:durableId="10956324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EEBFDBF"/>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BE2"/>
    <w:rsid w:val="00025FCD"/>
    <w:rsid w:val="000261AC"/>
    <w:rsid w:val="00026783"/>
    <w:rsid w:val="00026AE4"/>
    <w:rsid w:val="00026DF1"/>
    <w:rsid w:val="0002709D"/>
    <w:rsid w:val="00027747"/>
    <w:rsid w:val="000278D5"/>
    <w:rsid w:val="00027DEE"/>
    <w:rsid w:val="00027E06"/>
    <w:rsid w:val="000307BC"/>
    <w:rsid w:val="000307C1"/>
    <w:rsid w:val="00030A73"/>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5F61"/>
    <w:rsid w:val="00045F7E"/>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8C8"/>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4F6"/>
    <w:rsid w:val="0008684E"/>
    <w:rsid w:val="000868BF"/>
    <w:rsid w:val="00086EFB"/>
    <w:rsid w:val="00086F2F"/>
    <w:rsid w:val="000870D5"/>
    <w:rsid w:val="000873AD"/>
    <w:rsid w:val="00087A59"/>
    <w:rsid w:val="00087D22"/>
    <w:rsid w:val="000900F1"/>
    <w:rsid w:val="00090540"/>
    <w:rsid w:val="0009064A"/>
    <w:rsid w:val="000906D5"/>
    <w:rsid w:val="000908A3"/>
    <w:rsid w:val="00090BFA"/>
    <w:rsid w:val="0009167E"/>
    <w:rsid w:val="00092169"/>
    <w:rsid w:val="00092773"/>
    <w:rsid w:val="000928D1"/>
    <w:rsid w:val="00092CD7"/>
    <w:rsid w:val="00092EFE"/>
    <w:rsid w:val="000938F4"/>
    <w:rsid w:val="00093E07"/>
    <w:rsid w:val="00093EDA"/>
    <w:rsid w:val="000941D7"/>
    <w:rsid w:val="000942CC"/>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88E"/>
    <w:rsid w:val="000A2C61"/>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55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DDA"/>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1DC"/>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1BF"/>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A5E"/>
    <w:rsid w:val="00111306"/>
    <w:rsid w:val="00111A47"/>
    <w:rsid w:val="00111AB6"/>
    <w:rsid w:val="00111B8E"/>
    <w:rsid w:val="00112231"/>
    <w:rsid w:val="0011277D"/>
    <w:rsid w:val="00112AA9"/>
    <w:rsid w:val="00112C08"/>
    <w:rsid w:val="001141EA"/>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09AA"/>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9B6"/>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65E"/>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7D"/>
    <w:rsid w:val="00192088"/>
    <w:rsid w:val="00192DAE"/>
    <w:rsid w:val="00192FCB"/>
    <w:rsid w:val="001932C0"/>
    <w:rsid w:val="0019358D"/>
    <w:rsid w:val="0019373E"/>
    <w:rsid w:val="0019380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126"/>
    <w:rsid w:val="001C0C42"/>
    <w:rsid w:val="001C1522"/>
    <w:rsid w:val="001C1B7A"/>
    <w:rsid w:val="001C1DAC"/>
    <w:rsid w:val="001C1E56"/>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39E"/>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7AE"/>
    <w:rsid w:val="001E4F6B"/>
    <w:rsid w:val="001E502A"/>
    <w:rsid w:val="001E5088"/>
    <w:rsid w:val="001E5344"/>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BC4"/>
    <w:rsid w:val="001F1C5F"/>
    <w:rsid w:val="001F1F7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2AA"/>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7CC"/>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47FFE"/>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C02"/>
    <w:rsid w:val="002565A7"/>
    <w:rsid w:val="0025677A"/>
    <w:rsid w:val="002573C9"/>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6E00"/>
    <w:rsid w:val="00266FFE"/>
    <w:rsid w:val="00267049"/>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1F80"/>
    <w:rsid w:val="0027279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6F22"/>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177"/>
    <w:rsid w:val="002B68A5"/>
    <w:rsid w:val="002B71CC"/>
    <w:rsid w:val="002B77BE"/>
    <w:rsid w:val="002B77D8"/>
    <w:rsid w:val="002B7BFD"/>
    <w:rsid w:val="002C02C3"/>
    <w:rsid w:val="002C075A"/>
    <w:rsid w:val="002C0825"/>
    <w:rsid w:val="002C08A2"/>
    <w:rsid w:val="002C2287"/>
    <w:rsid w:val="002C267A"/>
    <w:rsid w:val="002C2CEE"/>
    <w:rsid w:val="002C35F5"/>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D6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41E"/>
    <w:rsid w:val="002F1812"/>
    <w:rsid w:val="002F1EF6"/>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AB0"/>
    <w:rsid w:val="00305DF2"/>
    <w:rsid w:val="003068BE"/>
    <w:rsid w:val="00306999"/>
    <w:rsid w:val="00306A85"/>
    <w:rsid w:val="00306B54"/>
    <w:rsid w:val="00307088"/>
    <w:rsid w:val="00307115"/>
    <w:rsid w:val="003073D2"/>
    <w:rsid w:val="00307639"/>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48"/>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0A"/>
    <w:rsid w:val="0036514F"/>
    <w:rsid w:val="0036529F"/>
    <w:rsid w:val="00365444"/>
    <w:rsid w:val="00365687"/>
    <w:rsid w:val="00365BF8"/>
    <w:rsid w:val="0036668E"/>
    <w:rsid w:val="00366729"/>
    <w:rsid w:val="0036687C"/>
    <w:rsid w:val="00366CBE"/>
    <w:rsid w:val="00366CD4"/>
    <w:rsid w:val="00366DC2"/>
    <w:rsid w:val="00366EC5"/>
    <w:rsid w:val="00366EE2"/>
    <w:rsid w:val="003701E8"/>
    <w:rsid w:val="003703E6"/>
    <w:rsid w:val="0037081A"/>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1A1"/>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A22"/>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12"/>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7DD"/>
    <w:rsid w:val="00407B59"/>
    <w:rsid w:val="00410114"/>
    <w:rsid w:val="004107C5"/>
    <w:rsid w:val="00410E3C"/>
    <w:rsid w:val="0041129A"/>
    <w:rsid w:val="0041161E"/>
    <w:rsid w:val="00411F1F"/>
    <w:rsid w:val="00412C8F"/>
    <w:rsid w:val="00412F2C"/>
    <w:rsid w:val="00412FF9"/>
    <w:rsid w:val="00413451"/>
    <w:rsid w:val="00413475"/>
    <w:rsid w:val="00413B46"/>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61BB"/>
    <w:rsid w:val="004263B3"/>
    <w:rsid w:val="004268BA"/>
    <w:rsid w:val="00426AB4"/>
    <w:rsid w:val="00426AD8"/>
    <w:rsid w:val="00426EFB"/>
    <w:rsid w:val="004273D0"/>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9A2"/>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3B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32E"/>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049"/>
    <w:rsid w:val="00467220"/>
    <w:rsid w:val="00467261"/>
    <w:rsid w:val="00470423"/>
    <w:rsid w:val="004706A4"/>
    <w:rsid w:val="004708E7"/>
    <w:rsid w:val="00470D71"/>
    <w:rsid w:val="00471048"/>
    <w:rsid w:val="00471FCE"/>
    <w:rsid w:val="0047212A"/>
    <w:rsid w:val="00472281"/>
    <w:rsid w:val="004727FD"/>
    <w:rsid w:val="004731B6"/>
    <w:rsid w:val="004738A7"/>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7"/>
    <w:rsid w:val="004960AE"/>
    <w:rsid w:val="0049616F"/>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38"/>
    <w:rsid w:val="004C6024"/>
    <w:rsid w:val="004C6385"/>
    <w:rsid w:val="004C638E"/>
    <w:rsid w:val="004C646E"/>
    <w:rsid w:val="004C667A"/>
    <w:rsid w:val="004C673F"/>
    <w:rsid w:val="004C743C"/>
    <w:rsid w:val="004C7719"/>
    <w:rsid w:val="004C7F43"/>
    <w:rsid w:val="004D0B65"/>
    <w:rsid w:val="004D0DF1"/>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842"/>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84"/>
    <w:rsid w:val="004F45D7"/>
    <w:rsid w:val="004F4C5F"/>
    <w:rsid w:val="004F558B"/>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2A"/>
    <w:rsid w:val="00505D60"/>
    <w:rsid w:val="00505F76"/>
    <w:rsid w:val="0050601B"/>
    <w:rsid w:val="005066B6"/>
    <w:rsid w:val="00506C04"/>
    <w:rsid w:val="00507B6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9BD"/>
    <w:rsid w:val="00525D9A"/>
    <w:rsid w:val="00525EE8"/>
    <w:rsid w:val="005262D0"/>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A1"/>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CE4"/>
    <w:rsid w:val="00547FE9"/>
    <w:rsid w:val="0055012C"/>
    <w:rsid w:val="0055034D"/>
    <w:rsid w:val="00550818"/>
    <w:rsid w:val="00550973"/>
    <w:rsid w:val="00550B03"/>
    <w:rsid w:val="00551501"/>
    <w:rsid w:val="00551B72"/>
    <w:rsid w:val="00551C53"/>
    <w:rsid w:val="00552747"/>
    <w:rsid w:val="00552B4E"/>
    <w:rsid w:val="00552C54"/>
    <w:rsid w:val="00553596"/>
    <w:rsid w:val="005536E8"/>
    <w:rsid w:val="00553B0C"/>
    <w:rsid w:val="005540F7"/>
    <w:rsid w:val="0055420C"/>
    <w:rsid w:val="00554292"/>
    <w:rsid w:val="0055487A"/>
    <w:rsid w:val="00554956"/>
    <w:rsid w:val="00554A50"/>
    <w:rsid w:val="005557B0"/>
    <w:rsid w:val="00555E60"/>
    <w:rsid w:val="0055646B"/>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303"/>
    <w:rsid w:val="005A1872"/>
    <w:rsid w:val="005A19D3"/>
    <w:rsid w:val="005A1BDA"/>
    <w:rsid w:val="005A1C9F"/>
    <w:rsid w:val="005A1ECA"/>
    <w:rsid w:val="005A20A4"/>
    <w:rsid w:val="005A233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A85"/>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3"/>
    <w:rsid w:val="005D3469"/>
    <w:rsid w:val="005D39F0"/>
    <w:rsid w:val="005D3DFB"/>
    <w:rsid w:val="005D42CC"/>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2C7"/>
    <w:rsid w:val="005F298A"/>
    <w:rsid w:val="005F2F83"/>
    <w:rsid w:val="005F3436"/>
    <w:rsid w:val="005F367C"/>
    <w:rsid w:val="005F3B3A"/>
    <w:rsid w:val="005F4ABE"/>
    <w:rsid w:val="005F5DCB"/>
    <w:rsid w:val="005F60E5"/>
    <w:rsid w:val="005F6574"/>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AFD"/>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960"/>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65D"/>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2CA"/>
    <w:rsid w:val="00641466"/>
    <w:rsid w:val="00641482"/>
    <w:rsid w:val="00641A32"/>
    <w:rsid w:val="00641B09"/>
    <w:rsid w:val="00641F1E"/>
    <w:rsid w:val="00642801"/>
    <w:rsid w:val="00642A02"/>
    <w:rsid w:val="00642C09"/>
    <w:rsid w:val="00642FF4"/>
    <w:rsid w:val="00643616"/>
    <w:rsid w:val="006438B3"/>
    <w:rsid w:val="006439EE"/>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DAD"/>
    <w:rsid w:val="00657FA6"/>
    <w:rsid w:val="00660284"/>
    <w:rsid w:val="00660EBB"/>
    <w:rsid w:val="00660FB6"/>
    <w:rsid w:val="0066130F"/>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6CC2"/>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5438"/>
    <w:rsid w:val="0068548F"/>
    <w:rsid w:val="00686377"/>
    <w:rsid w:val="006878F7"/>
    <w:rsid w:val="00690165"/>
    <w:rsid w:val="006904B3"/>
    <w:rsid w:val="006906C2"/>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6A0"/>
    <w:rsid w:val="00696852"/>
    <w:rsid w:val="006973EB"/>
    <w:rsid w:val="0069743A"/>
    <w:rsid w:val="006977D3"/>
    <w:rsid w:val="00697F70"/>
    <w:rsid w:val="006A0F01"/>
    <w:rsid w:val="006A0FBE"/>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1F83"/>
    <w:rsid w:val="006C2443"/>
    <w:rsid w:val="006C31BE"/>
    <w:rsid w:val="006C3544"/>
    <w:rsid w:val="006C3788"/>
    <w:rsid w:val="006C3A8C"/>
    <w:rsid w:val="006C440C"/>
    <w:rsid w:val="006C4938"/>
    <w:rsid w:val="006C59C7"/>
    <w:rsid w:val="006C5A50"/>
    <w:rsid w:val="006C6162"/>
    <w:rsid w:val="006C6188"/>
    <w:rsid w:val="006C66A0"/>
    <w:rsid w:val="006C6748"/>
    <w:rsid w:val="006C72FE"/>
    <w:rsid w:val="006C7E4F"/>
    <w:rsid w:val="006C7F7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9F2"/>
    <w:rsid w:val="006E1DAE"/>
    <w:rsid w:val="006E2471"/>
    <w:rsid w:val="006E2E6C"/>
    <w:rsid w:val="006E2ED8"/>
    <w:rsid w:val="006E3240"/>
    <w:rsid w:val="006E3537"/>
    <w:rsid w:val="006E44B2"/>
    <w:rsid w:val="006E5353"/>
    <w:rsid w:val="006E554E"/>
    <w:rsid w:val="006E5992"/>
    <w:rsid w:val="006E5B4C"/>
    <w:rsid w:val="006E6887"/>
    <w:rsid w:val="006E69BE"/>
    <w:rsid w:val="006E6ACE"/>
    <w:rsid w:val="006E72FE"/>
    <w:rsid w:val="006E7798"/>
    <w:rsid w:val="006E787F"/>
    <w:rsid w:val="006E7BA6"/>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179"/>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D9B"/>
    <w:rsid w:val="00711E27"/>
    <w:rsid w:val="00712597"/>
    <w:rsid w:val="00712D05"/>
    <w:rsid w:val="00713048"/>
    <w:rsid w:val="007133AD"/>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1ED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E5E"/>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45C"/>
    <w:rsid w:val="007911D4"/>
    <w:rsid w:val="0079144D"/>
    <w:rsid w:val="007919E1"/>
    <w:rsid w:val="00791C04"/>
    <w:rsid w:val="00791EC4"/>
    <w:rsid w:val="0079205F"/>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C7E"/>
    <w:rsid w:val="00797EDC"/>
    <w:rsid w:val="00797F8C"/>
    <w:rsid w:val="007A0BA4"/>
    <w:rsid w:val="007A0F9D"/>
    <w:rsid w:val="007A11F5"/>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53AF"/>
    <w:rsid w:val="007A5C5C"/>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3D12"/>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392"/>
    <w:rsid w:val="007F6640"/>
    <w:rsid w:val="007F66AE"/>
    <w:rsid w:val="007F6CFF"/>
    <w:rsid w:val="007F7220"/>
    <w:rsid w:val="007F734D"/>
    <w:rsid w:val="007F7368"/>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45D"/>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826"/>
    <w:rsid w:val="00826CD0"/>
    <w:rsid w:val="00827BF0"/>
    <w:rsid w:val="00827C19"/>
    <w:rsid w:val="00830240"/>
    <w:rsid w:val="0083042F"/>
    <w:rsid w:val="00830483"/>
    <w:rsid w:val="008306A3"/>
    <w:rsid w:val="00830770"/>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3F79"/>
    <w:rsid w:val="008440FF"/>
    <w:rsid w:val="0084431D"/>
    <w:rsid w:val="00844B05"/>
    <w:rsid w:val="00845A41"/>
    <w:rsid w:val="00845A4A"/>
    <w:rsid w:val="00846572"/>
    <w:rsid w:val="00846ACF"/>
    <w:rsid w:val="00847A3E"/>
    <w:rsid w:val="00847FF8"/>
    <w:rsid w:val="0085082D"/>
    <w:rsid w:val="00850A2E"/>
    <w:rsid w:val="00850FB2"/>
    <w:rsid w:val="008510F8"/>
    <w:rsid w:val="00851F70"/>
    <w:rsid w:val="00852275"/>
    <w:rsid w:val="00852D4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7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257"/>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49D9"/>
    <w:rsid w:val="008E50FB"/>
    <w:rsid w:val="008E53C3"/>
    <w:rsid w:val="008E55D8"/>
    <w:rsid w:val="008E57EE"/>
    <w:rsid w:val="008E692E"/>
    <w:rsid w:val="008E6BA0"/>
    <w:rsid w:val="008E6CA1"/>
    <w:rsid w:val="008E7509"/>
    <w:rsid w:val="008E75D6"/>
    <w:rsid w:val="008E7620"/>
    <w:rsid w:val="008E7C9A"/>
    <w:rsid w:val="008F012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9C8"/>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CD1"/>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988"/>
    <w:rsid w:val="00923C76"/>
    <w:rsid w:val="00924117"/>
    <w:rsid w:val="00924652"/>
    <w:rsid w:val="0092516E"/>
    <w:rsid w:val="009252C7"/>
    <w:rsid w:val="00925659"/>
    <w:rsid w:val="00925738"/>
    <w:rsid w:val="009258E0"/>
    <w:rsid w:val="00925AC8"/>
    <w:rsid w:val="00925E49"/>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72E"/>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7DD"/>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8B"/>
    <w:rsid w:val="0094755A"/>
    <w:rsid w:val="0094760C"/>
    <w:rsid w:val="0094774C"/>
    <w:rsid w:val="009477F7"/>
    <w:rsid w:val="0094794D"/>
    <w:rsid w:val="009500E6"/>
    <w:rsid w:val="00950196"/>
    <w:rsid w:val="0095062D"/>
    <w:rsid w:val="009518C8"/>
    <w:rsid w:val="00951961"/>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BCF"/>
    <w:rsid w:val="00971CC9"/>
    <w:rsid w:val="00971FEE"/>
    <w:rsid w:val="00972154"/>
    <w:rsid w:val="00972841"/>
    <w:rsid w:val="00972FD2"/>
    <w:rsid w:val="00973156"/>
    <w:rsid w:val="009732AD"/>
    <w:rsid w:val="0097336C"/>
    <w:rsid w:val="00973C21"/>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0817"/>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A82"/>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4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0FBB"/>
    <w:rsid w:val="009F17C3"/>
    <w:rsid w:val="009F1A54"/>
    <w:rsid w:val="009F1DA5"/>
    <w:rsid w:val="009F2A4D"/>
    <w:rsid w:val="009F2BD4"/>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5B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37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78D"/>
    <w:rsid w:val="00A56D47"/>
    <w:rsid w:val="00A57333"/>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23CD"/>
    <w:rsid w:val="00A72545"/>
    <w:rsid w:val="00A72724"/>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41"/>
    <w:rsid w:val="00A76A32"/>
    <w:rsid w:val="00A76A46"/>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FE2"/>
    <w:rsid w:val="00A9426F"/>
    <w:rsid w:val="00A9445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12"/>
    <w:rsid w:val="00AB7FDC"/>
    <w:rsid w:val="00AC0291"/>
    <w:rsid w:val="00AC02C5"/>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77"/>
    <w:rsid w:val="00AD632F"/>
    <w:rsid w:val="00AD63B1"/>
    <w:rsid w:val="00AD651A"/>
    <w:rsid w:val="00AD6819"/>
    <w:rsid w:val="00AD6973"/>
    <w:rsid w:val="00AD6C35"/>
    <w:rsid w:val="00AD6F21"/>
    <w:rsid w:val="00AD6F5E"/>
    <w:rsid w:val="00AD71BB"/>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1FA0"/>
    <w:rsid w:val="00AF20BE"/>
    <w:rsid w:val="00AF23AA"/>
    <w:rsid w:val="00AF2AB7"/>
    <w:rsid w:val="00AF2F98"/>
    <w:rsid w:val="00AF3706"/>
    <w:rsid w:val="00AF3A97"/>
    <w:rsid w:val="00AF4531"/>
    <w:rsid w:val="00AF49E0"/>
    <w:rsid w:val="00AF4AF0"/>
    <w:rsid w:val="00AF4D90"/>
    <w:rsid w:val="00AF508D"/>
    <w:rsid w:val="00AF50A4"/>
    <w:rsid w:val="00AF5B88"/>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90A"/>
    <w:rsid w:val="00B36ABE"/>
    <w:rsid w:val="00B36D20"/>
    <w:rsid w:val="00B37088"/>
    <w:rsid w:val="00B375F7"/>
    <w:rsid w:val="00B379AD"/>
    <w:rsid w:val="00B37D0C"/>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7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3DF3"/>
    <w:rsid w:val="00B841E6"/>
    <w:rsid w:val="00B8526D"/>
    <w:rsid w:val="00B86AEF"/>
    <w:rsid w:val="00B86B68"/>
    <w:rsid w:val="00B86EA7"/>
    <w:rsid w:val="00B87045"/>
    <w:rsid w:val="00B8717F"/>
    <w:rsid w:val="00B87597"/>
    <w:rsid w:val="00B87646"/>
    <w:rsid w:val="00B87795"/>
    <w:rsid w:val="00B87813"/>
    <w:rsid w:val="00B87AF5"/>
    <w:rsid w:val="00B90FDE"/>
    <w:rsid w:val="00B9108E"/>
    <w:rsid w:val="00B91771"/>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D76"/>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C7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C7EF5"/>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59D5"/>
    <w:rsid w:val="00BD5A51"/>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441"/>
    <w:rsid w:val="00BF51C3"/>
    <w:rsid w:val="00BF5259"/>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CEF"/>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4F9B"/>
    <w:rsid w:val="00C25331"/>
    <w:rsid w:val="00C25D47"/>
    <w:rsid w:val="00C25E7F"/>
    <w:rsid w:val="00C26A34"/>
    <w:rsid w:val="00C27128"/>
    <w:rsid w:val="00C27CF2"/>
    <w:rsid w:val="00C30152"/>
    <w:rsid w:val="00C30167"/>
    <w:rsid w:val="00C30341"/>
    <w:rsid w:val="00C30970"/>
    <w:rsid w:val="00C31464"/>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1C2"/>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1C2"/>
    <w:rsid w:val="00C50FC8"/>
    <w:rsid w:val="00C510EF"/>
    <w:rsid w:val="00C511F5"/>
    <w:rsid w:val="00C51403"/>
    <w:rsid w:val="00C51461"/>
    <w:rsid w:val="00C518C2"/>
    <w:rsid w:val="00C51D0A"/>
    <w:rsid w:val="00C520E2"/>
    <w:rsid w:val="00C52722"/>
    <w:rsid w:val="00C5281D"/>
    <w:rsid w:val="00C528B0"/>
    <w:rsid w:val="00C53264"/>
    <w:rsid w:val="00C53A9F"/>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D2E"/>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577"/>
    <w:rsid w:val="00CC269C"/>
    <w:rsid w:val="00CC27DE"/>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1D8"/>
    <w:rsid w:val="00CE0B01"/>
    <w:rsid w:val="00CE1944"/>
    <w:rsid w:val="00CE1AA8"/>
    <w:rsid w:val="00CE1B60"/>
    <w:rsid w:val="00CE1D21"/>
    <w:rsid w:val="00CE229B"/>
    <w:rsid w:val="00CE2354"/>
    <w:rsid w:val="00CE2564"/>
    <w:rsid w:val="00CE2628"/>
    <w:rsid w:val="00CE2AB5"/>
    <w:rsid w:val="00CE2D0E"/>
    <w:rsid w:val="00CE2FD3"/>
    <w:rsid w:val="00CE323F"/>
    <w:rsid w:val="00CE3848"/>
    <w:rsid w:val="00CE3DC5"/>
    <w:rsid w:val="00CE4619"/>
    <w:rsid w:val="00CE4843"/>
    <w:rsid w:val="00CE4C0F"/>
    <w:rsid w:val="00CE54E8"/>
    <w:rsid w:val="00CE5DBC"/>
    <w:rsid w:val="00CE5DBD"/>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5F91"/>
    <w:rsid w:val="00CF6669"/>
    <w:rsid w:val="00CF6950"/>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9DF"/>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A7D"/>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B40"/>
    <w:rsid w:val="00D47F79"/>
    <w:rsid w:val="00D50129"/>
    <w:rsid w:val="00D50A54"/>
    <w:rsid w:val="00D50B03"/>
    <w:rsid w:val="00D50C44"/>
    <w:rsid w:val="00D50E70"/>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0D3"/>
    <w:rsid w:val="00D57219"/>
    <w:rsid w:val="00D57340"/>
    <w:rsid w:val="00D5781E"/>
    <w:rsid w:val="00D60341"/>
    <w:rsid w:val="00D60399"/>
    <w:rsid w:val="00D60B3F"/>
    <w:rsid w:val="00D6172E"/>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C6F"/>
    <w:rsid w:val="00D93ED8"/>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63"/>
    <w:rsid w:val="00DB41BF"/>
    <w:rsid w:val="00DB4473"/>
    <w:rsid w:val="00DB4977"/>
    <w:rsid w:val="00DB5198"/>
    <w:rsid w:val="00DB52AC"/>
    <w:rsid w:val="00DB5362"/>
    <w:rsid w:val="00DB5BAD"/>
    <w:rsid w:val="00DB5F7E"/>
    <w:rsid w:val="00DB62F2"/>
    <w:rsid w:val="00DB6654"/>
    <w:rsid w:val="00DB67CD"/>
    <w:rsid w:val="00DB6CFF"/>
    <w:rsid w:val="00DB78B0"/>
    <w:rsid w:val="00DB7907"/>
    <w:rsid w:val="00DC0019"/>
    <w:rsid w:val="00DC033D"/>
    <w:rsid w:val="00DC0872"/>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059F"/>
    <w:rsid w:val="00DD1296"/>
    <w:rsid w:val="00DD15E6"/>
    <w:rsid w:val="00DD1D59"/>
    <w:rsid w:val="00DD2226"/>
    <w:rsid w:val="00DD23BD"/>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873"/>
    <w:rsid w:val="00DD49ED"/>
    <w:rsid w:val="00DD50DB"/>
    <w:rsid w:val="00DD55FD"/>
    <w:rsid w:val="00DD56D7"/>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FE"/>
    <w:rsid w:val="00DF027C"/>
    <w:rsid w:val="00DF0A4E"/>
    <w:rsid w:val="00DF0AAE"/>
    <w:rsid w:val="00DF0D7B"/>
    <w:rsid w:val="00DF1B0F"/>
    <w:rsid w:val="00DF2DE8"/>
    <w:rsid w:val="00DF335B"/>
    <w:rsid w:val="00DF38AA"/>
    <w:rsid w:val="00DF3C74"/>
    <w:rsid w:val="00DF4051"/>
    <w:rsid w:val="00DF4130"/>
    <w:rsid w:val="00DF43DB"/>
    <w:rsid w:val="00DF4457"/>
    <w:rsid w:val="00DF4613"/>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8B6"/>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740"/>
    <w:rsid w:val="00E14B4C"/>
    <w:rsid w:val="00E14C6E"/>
    <w:rsid w:val="00E15615"/>
    <w:rsid w:val="00E15831"/>
    <w:rsid w:val="00E159B3"/>
    <w:rsid w:val="00E159F3"/>
    <w:rsid w:val="00E1660A"/>
    <w:rsid w:val="00E16A25"/>
    <w:rsid w:val="00E16E93"/>
    <w:rsid w:val="00E17436"/>
    <w:rsid w:val="00E177E0"/>
    <w:rsid w:val="00E17AB5"/>
    <w:rsid w:val="00E17E6E"/>
    <w:rsid w:val="00E201E6"/>
    <w:rsid w:val="00E20351"/>
    <w:rsid w:val="00E20736"/>
    <w:rsid w:val="00E20B84"/>
    <w:rsid w:val="00E20E3A"/>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A2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20D"/>
    <w:rsid w:val="00E677C6"/>
    <w:rsid w:val="00E678A4"/>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34E"/>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303"/>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0F43"/>
    <w:rsid w:val="00EE1691"/>
    <w:rsid w:val="00EE1706"/>
    <w:rsid w:val="00EE1707"/>
    <w:rsid w:val="00EE18F0"/>
    <w:rsid w:val="00EE1CFE"/>
    <w:rsid w:val="00EE24B7"/>
    <w:rsid w:val="00EE2C8F"/>
    <w:rsid w:val="00EE2F8A"/>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4AB"/>
    <w:rsid w:val="00F128A8"/>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5868"/>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F3C"/>
    <w:rsid w:val="00F55A77"/>
    <w:rsid w:val="00F55E7C"/>
    <w:rsid w:val="00F55F5D"/>
    <w:rsid w:val="00F5613B"/>
    <w:rsid w:val="00F564EA"/>
    <w:rsid w:val="00F56BE0"/>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3C9"/>
    <w:rsid w:val="00F76AA7"/>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2E1F"/>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781"/>
    <w:rsid w:val="00FB1D27"/>
    <w:rsid w:val="00FB3153"/>
    <w:rsid w:val="00FB326E"/>
    <w:rsid w:val="00FB3408"/>
    <w:rsid w:val="00FB34AF"/>
    <w:rsid w:val="00FB35C5"/>
    <w:rsid w:val="00FB36E8"/>
    <w:rsid w:val="00FB43AC"/>
    <w:rsid w:val="00FB4A33"/>
    <w:rsid w:val="00FB4E7B"/>
    <w:rsid w:val="00FB59F6"/>
    <w:rsid w:val="00FB6190"/>
    <w:rsid w:val="00FB717E"/>
    <w:rsid w:val="00FB7FBE"/>
    <w:rsid w:val="00FC062A"/>
    <w:rsid w:val="00FC06AC"/>
    <w:rsid w:val="00FC0A78"/>
    <w:rsid w:val="00FC0C9F"/>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19C9D3"/>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377B"/>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basedOn w:val="a2"/>
    <w:uiPriority w:val="3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rPr>
      <w:rFonts w:ascii="Times New Roman" w:hAnsi="Times New Roman"/>
      <w:lang w:eastAsia="en-US"/>
    </w:rPr>
  </w:style>
  <w:style w:type="character" w:customStyle="1" w:styleId="a8">
    <w:name w:val="批注文字 字符"/>
    <w:basedOn w:val="a1"/>
    <w:link w:val="a7"/>
    <w:rPr>
      <w:rFonts w:ascii="Times New Roman" w:hAnsi="Times New Roman"/>
      <w:lang w:eastAsia="en-US"/>
    </w:rPr>
  </w:style>
  <w:style w:type="character" w:customStyle="1" w:styleId="af">
    <w:name w:val="批注主题 字符"/>
    <w:basedOn w:val="a8"/>
    <w:link w:val="ae"/>
    <w:uiPriority w:val="99"/>
    <w:semiHidden/>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rPr>
      <w:rFonts w:ascii="Times New Roman" w:hAnsi="Times New Roman"/>
    </w:rPr>
  </w:style>
  <w:style w:type="table" w:customStyle="1" w:styleId="TableNormal1">
    <w:name w:val="Table Normal1"/>
    <w:basedOn w:val="a2"/>
    <w:semiHidden/>
    <w:pPr>
      <w:spacing w:after="160" w:line="256" w:lineRule="auto"/>
    </w:pPr>
    <w:rPr>
      <w:rFonts w:hint="eastAsia"/>
      <w:sz w:val="22"/>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757749">
      <w:bodyDiv w:val="1"/>
      <w:marLeft w:val="0"/>
      <w:marRight w:val="0"/>
      <w:marTop w:val="0"/>
      <w:marBottom w:val="0"/>
      <w:divBdr>
        <w:top w:val="none" w:sz="0" w:space="0" w:color="auto"/>
        <w:left w:val="none" w:sz="0" w:space="0" w:color="auto"/>
        <w:bottom w:val="none" w:sz="0" w:space="0" w:color="auto"/>
        <w:right w:val="none" w:sz="0" w:space="0" w:color="auto"/>
      </w:divBdr>
    </w:div>
    <w:div w:id="1073625636">
      <w:bodyDiv w:val="1"/>
      <w:marLeft w:val="0"/>
      <w:marRight w:val="0"/>
      <w:marTop w:val="0"/>
      <w:marBottom w:val="0"/>
      <w:divBdr>
        <w:top w:val="none" w:sz="0" w:space="0" w:color="auto"/>
        <w:left w:val="none" w:sz="0" w:space="0" w:color="auto"/>
        <w:bottom w:val="none" w:sz="0" w:space="0" w:color="auto"/>
        <w:right w:val="none" w:sz="0" w:space="0" w:color="auto"/>
      </w:divBdr>
    </w:div>
    <w:div w:id="1940792762">
      <w:bodyDiv w:val="1"/>
      <w:marLeft w:val="0"/>
      <w:marRight w:val="0"/>
      <w:marTop w:val="0"/>
      <w:marBottom w:val="0"/>
      <w:divBdr>
        <w:top w:val="none" w:sz="0" w:space="0" w:color="auto"/>
        <w:left w:val="none" w:sz="0" w:space="0" w:color="auto"/>
        <w:bottom w:val="none" w:sz="0" w:space="0" w:color="auto"/>
        <w:right w:val="none" w:sz="0" w:space="0" w:color="auto"/>
      </w:divBdr>
    </w:div>
    <w:div w:id="1964577068">
      <w:bodyDiv w:val="1"/>
      <w:marLeft w:val="0"/>
      <w:marRight w:val="0"/>
      <w:marTop w:val="0"/>
      <w:marBottom w:val="0"/>
      <w:divBdr>
        <w:top w:val="none" w:sz="0" w:space="0" w:color="auto"/>
        <w:left w:val="none" w:sz="0" w:space="0" w:color="auto"/>
        <w:bottom w:val="none" w:sz="0" w:space="0" w:color="auto"/>
        <w:right w:val="none" w:sz="0" w:space="0" w:color="auto"/>
      </w:divBdr>
    </w:div>
    <w:div w:id="1998415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10</Pages>
  <Words>2999</Words>
  <Characters>17099</Characters>
  <Application>Microsoft Office Word</Application>
  <DocSecurity>0</DocSecurity>
  <Lines>142</Lines>
  <Paragraphs>40</Paragraphs>
  <ScaleCrop>false</ScaleCrop>
  <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Shuai-Xiaomi</cp:lastModifiedBy>
  <cp:revision>234</cp:revision>
  <dcterms:created xsi:type="dcterms:W3CDTF">2024-08-09T09:16:00Z</dcterms:created>
  <dcterms:modified xsi:type="dcterms:W3CDTF">2025-03-28T09:33:00Z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07e5ba00a1111f080000d0d00000d0d">
    <vt:lpwstr>CWM5uDWysRsKsxOhpfPshDCRZBNZKvZJ+c3skazgGBUoYvrZ/aPPT+7FDtBDne2naNfuHvYAa6NbpPcq0pDaO+aYg==</vt:lpwstr>
  </property>
</Properties>
</file>